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FB1B" w14:textId="67E70C19" w:rsidR="00EE7225" w:rsidRDefault="00EE7225" w:rsidP="003E3449">
      <w:pPr>
        <w:pStyle w:val="Title"/>
        <w:jc w:val="center"/>
        <w:rPr>
          <w:rFonts w:cstheme="majorHAnsi"/>
          <w:b/>
          <w:bCs/>
          <w:sz w:val="32"/>
          <w:szCs w:val="32"/>
          <w:lang w:val="hr-HR"/>
        </w:rPr>
      </w:pPr>
    </w:p>
    <w:p w14:paraId="25C802C9" w14:textId="4DDE9579" w:rsidR="00EE7225" w:rsidRDefault="00EE7225" w:rsidP="00641176">
      <w:pPr>
        <w:rPr>
          <w:lang w:val="hr-HR"/>
        </w:rPr>
      </w:pPr>
      <w:r>
        <w:rPr>
          <w:lang w:val="hr-HR"/>
        </w:rPr>
        <w:t xml:space="preserve">Klasa:                                          URbroj: </w:t>
      </w:r>
    </w:p>
    <w:p w14:paraId="6F19258F" w14:textId="77777777" w:rsidR="00FA2C1B" w:rsidRPr="00641176" w:rsidRDefault="00FA2C1B" w:rsidP="00641176">
      <w:pPr>
        <w:rPr>
          <w:lang w:val="hr-HR"/>
        </w:rPr>
      </w:pPr>
    </w:p>
    <w:p w14:paraId="46189A38" w14:textId="09E9AFF4" w:rsidR="003E3449" w:rsidRPr="00C51AA3" w:rsidRDefault="003E3449" w:rsidP="003E3449">
      <w:pPr>
        <w:pStyle w:val="Title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hr-HR"/>
        </w:rPr>
      </w:pPr>
      <w:r w:rsidRPr="00C51AA3">
        <w:rPr>
          <w:rFonts w:ascii="Times New Roman" w:hAnsi="Times New Roman" w:cs="Times New Roman"/>
          <w:b/>
          <w:bCs/>
          <w:sz w:val="32"/>
          <w:szCs w:val="32"/>
          <w:lang w:val="hr-HR"/>
        </w:rPr>
        <w:t>Obrazac za prijavu istraživanja Etičko</w:t>
      </w:r>
      <w:r w:rsidR="00EE7225" w:rsidRPr="00C51AA3">
        <w:rPr>
          <w:rFonts w:ascii="Times New Roman" w:hAnsi="Times New Roman" w:cs="Times New Roman"/>
          <w:b/>
          <w:bCs/>
          <w:sz w:val="32"/>
          <w:szCs w:val="32"/>
          <w:lang w:val="hr-HR"/>
        </w:rPr>
        <w:t>m</w:t>
      </w:r>
      <w:r w:rsidRPr="00C51AA3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povjerenstv</w:t>
      </w:r>
      <w:r w:rsidR="00EE7225" w:rsidRPr="00C51AA3">
        <w:rPr>
          <w:rFonts w:ascii="Times New Roman" w:hAnsi="Times New Roman" w:cs="Times New Roman"/>
          <w:b/>
          <w:bCs/>
          <w:sz w:val="32"/>
          <w:szCs w:val="32"/>
          <w:lang w:val="hr-HR"/>
        </w:rPr>
        <w:t>u</w:t>
      </w:r>
      <w:r w:rsidRPr="00C51AA3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za istraživanja Ekonomskog fakulteta u Rijeci</w:t>
      </w:r>
    </w:p>
    <w:p w14:paraId="38E135A7" w14:textId="77777777" w:rsidR="003E3449" w:rsidRPr="00C51AA3" w:rsidRDefault="003E3449" w:rsidP="003E3449">
      <w:pPr>
        <w:pStyle w:val="Title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32D4234E" w14:textId="1A2F31EB" w:rsidR="003E3449" w:rsidRPr="00C51AA3" w:rsidRDefault="003E3449" w:rsidP="006A7E54">
      <w:pPr>
        <w:pStyle w:val="ListParagraph"/>
        <w:numPr>
          <w:ilvl w:val="0"/>
          <w:numId w:val="5"/>
        </w:numPr>
        <w:spacing w:after="120" w:line="264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Znanstveni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projekti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koji se </w:t>
      </w: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prijavljuju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(bez </w:t>
      </w: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obzira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rizik</w:t>
      </w:r>
      <w:proofErr w:type="spellEnd"/>
      <w:r w:rsidRPr="00C51AA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11E" w:rsidRPr="00C51AA3" w14:paraId="4B7FDE17" w14:textId="77777777" w:rsidTr="00A7011E">
        <w:tc>
          <w:tcPr>
            <w:tcW w:w="9016" w:type="dxa"/>
          </w:tcPr>
          <w:p w14:paraId="23A351A5" w14:textId="278BD366" w:rsidR="00A7011E" w:rsidRPr="003118EC" w:rsidRDefault="00A7011E" w:rsidP="00A7011E">
            <w:pPr>
              <w:spacing w:after="120" w:line="264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Riječ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je o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inicijalnom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odobravanju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cjelokupnog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znanstvenog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projekta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davanja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pozitivnog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mišljenja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Etičkog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povjerenstva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za </w:t>
            </w:r>
            <w:proofErr w:type="spellStart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istraživanja</w:t>
            </w:r>
            <w:proofErr w:type="spellEnd"/>
            <w:r w:rsidRPr="003118E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395328B0" w14:textId="77777777" w:rsidR="003E3449" w:rsidRPr="00C51AA3" w:rsidRDefault="003E3449" w:rsidP="003E3449">
      <w:pPr>
        <w:spacing w:after="120" w:line="264" w:lineRule="auto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899"/>
      </w:tblGrid>
      <w:tr w:rsidR="003E3449" w:rsidRPr="00C51AA3" w14:paraId="083FF1A7" w14:textId="77777777" w:rsidTr="003003B3">
        <w:trPr>
          <w:jc w:val="center"/>
        </w:trPr>
        <w:tc>
          <w:tcPr>
            <w:tcW w:w="9010" w:type="dxa"/>
            <w:gridSpan w:val="2"/>
            <w:tcBorders>
              <w:top w:val="single" w:sz="6" w:space="0" w:color="B4C7E7"/>
              <w:left w:val="single" w:sz="6" w:space="0" w:color="B4C7E7"/>
              <w:bottom w:val="single" w:sz="6" w:space="0" w:color="B4C7E7"/>
              <w:right w:val="single" w:sz="6" w:space="0" w:color="B4C7E7"/>
            </w:tcBorders>
            <w:shd w:val="clear" w:color="auto" w:fill="EAF2F8"/>
          </w:tcPr>
          <w:p w14:paraId="464CB81C" w14:textId="77777777" w:rsidR="003E3449" w:rsidRPr="00C51AA3" w:rsidRDefault="003E3449" w:rsidP="001758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Odgovori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biti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kratki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jasni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Navedite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2-5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rečenica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natuknice</w:t>
            </w:r>
            <w:proofErr w:type="spellEnd"/>
            <w:r w:rsidRPr="00C51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449" w:rsidRPr="00C51AA3" w14:paraId="0EA11255" w14:textId="77777777" w:rsidTr="003003B3">
        <w:trPr>
          <w:jc w:val="center"/>
        </w:trPr>
        <w:tc>
          <w:tcPr>
            <w:tcW w:w="9010" w:type="dxa"/>
            <w:gridSpan w:val="2"/>
            <w:shd w:val="clear" w:color="auto" w:fill="1F4E79"/>
            <w:vAlign w:val="center"/>
          </w:tcPr>
          <w:p w14:paraId="1826413A" w14:textId="1CB0DF1F" w:rsidR="003E3449" w:rsidRPr="00C51AA3" w:rsidRDefault="003E3449" w:rsidP="001758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1. Podaci o voditelju</w:t>
            </w:r>
            <w:r w:rsidR="00B97889" w:rsidRPr="00C51AA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/ici</w:t>
            </w:r>
            <w:r w:rsidRPr="00C51AA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 xml:space="preserve"> znanstvenog projekta</w:t>
            </w:r>
          </w:p>
        </w:tc>
      </w:tr>
      <w:tr w:rsidR="003E3449" w:rsidRPr="00C51AA3" w14:paraId="21B1D0C2" w14:textId="77777777" w:rsidTr="003003B3">
        <w:trPr>
          <w:jc w:val="center"/>
        </w:trPr>
        <w:tc>
          <w:tcPr>
            <w:tcW w:w="31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54490C90" w14:textId="3B02B4FC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Voditelj</w:t>
            </w:r>
            <w:r w:rsidR="003003B3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/ica</w:t>
            </w: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znanstvenog projekta</w:t>
            </w:r>
          </w:p>
        </w:tc>
        <w:tc>
          <w:tcPr>
            <w:tcW w:w="589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173C74F" w14:textId="3A39C6AC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E3449" w:rsidRPr="00C51AA3" w14:paraId="7AB21183" w14:textId="77777777" w:rsidTr="003003B3">
        <w:trPr>
          <w:jc w:val="center"/>
        </w:trPr>
        <w:tc>
          <w:tcPr>
            <w:tcW w:w="31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DA258A6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Institucija</w:t>
            </w:r>
          </w:p>
        </w:tc>
        <w:tc>
          <w:tcPr>
            <w:tcW w:w="589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82FBEA9" w14:textId="55878D6C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E3449" w:rsidRPr="00C51AA3" w14:paraId="31FE2087" w14:textId="77777777" w:rsidTr="003003B3">
        <w:trPr>
          <w:jc w:val="center"/>
        </w:trPr>
        <w:tc>
          <w:tcPr>
            <w:tcW w:w="31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C56D0AB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E-mail i telefon</w:t>
            </w:r>
          </w:p>
        </w:tc>
        <w:tc>
          <w:tcPr>
            <w:tcW w:w="589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98FF02F" w14:textId="34F69C5B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E3449" w:rsidRPr="00C51AA3" w14:paraId="048D039A" w14:textId="77777777" w:rsidTr="003003B3">
        <w:trPr>
          <w:jc w:val="center"/>
        </w:trPr>
        <w:tc>
          <w:tcPr>
            <w:tcW w:w="31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D32B2A1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 financiranja za koji se prijavljuje</w:t>
            </w:r>
          </w:p>
        </w:tc>
        <w:tc>
          <w:tcPr>
            <w:tcW w:w="589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CFBD7A8" w14:textId="6A98CD08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E3449" w:rsidRPr="00C51AA3" w14:paraId="59C38B09" w14:textId="77777777" w:rsidTr="003003B3">
        <w:trPr>
          <w:jc w:val="center"/>
        </w:trPr>
        <w:tc>
          <w:tcPr>
            <w:tcW w:w="31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0CFEDEF" w14:textId="17BF16FD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Suradnici</w:t>
            </w:r>
            <w:r w:rsidR="00B97889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/e</w:t>
            </w:r>
          </w:p>
        </w:tc>
        <w:tc>
          <w:tcPr>
            <w:tcW w:w="589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3E7AC23" w14:textId="10B5C3D0" w:rsidR="00B97889" w:rsidRPr="00C51AA3" w:rsidRDefault="003003B3" w:rsidP="00B97889">
            <w:pPr>
              <w:spacing w:before="20" w:after="4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Imena suradnika i institucije na kojima rade</w:t>
            </w:r>
          </w:p>
        </w:tc>
      </w:tr>
    </w:tbl>
    <w:p w14:paraId="3DB9CDAF" w14:textId="77777777" w:rsidR="003E3449" w:rsidRPr="00C51AA3" w:rsidRDefault="003E3449" w:rsidP="003E3449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3009"/>
        <w:gridCol w:w="110"/>
        <w:gridCol w:w="5912"/>
      </w:tblGrid>
      <w:tr w:rsidR="003E3449" w:rsidRPr="00C51AA3" w14:paraId="593C489F" w14:textId="77777777" w:rsidTr="003118EC">
        <w:trPr>
          <w:jc w:val="center"/>
        </w:trPr>
        <w:tc>
          <w:tcPr>
            <w:tcW w:w="4997" w:type="pct"/>
            <w:gridSpan w:val="3"/>
            <w:shd w:val="clear" w:color="auto" w:fill="1F4E79"/>
            <w:vAlign w:val="center"/>
          </w:tcPr>
          <w:p w14:paraId="1C147E41" w14:textId="77777777" w:rsidR="003E3449" w:rsidRPr="00C51AA3" w:rsidRDefault="003E3449" w:rsidP="001758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2. Osnovni podaci o znanstvenom projektu</w:t>
            </w:r>
          </w:p>
        </w:tc>
      </w:tr>
      <w:tr w:rsidR="003E3449" w:rsidRPr="00C51AA3" w14:paraId="1F1A9693" w14:textId="77777777" w:rsidTr="003118EC">
        <w:trPr>
          <w:jc w:val="center"/>
        </w:trPr>
        <w:tc>
          <w:tcPr>
            <w:tcW w:w="1727" w:type="pct"/>
            <w:gridSpan w:val="2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8BAE0C3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istraživanja</w:t>
            </w:r>
          </w:p>
        </w:tc>
        <w:tc>
          <w:tcPr>
            <w:tcW w:w="3270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44D9359" w14:textId="73D0A4A6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003B3" w:rsidRPr="00C51AA3" w14:paraId="46AE0DD6" w14:textId="77777777" w:rsidTr="003118EC">
        <w:trPr>
          <w:jc w:val="center"/>
        </w:trPr>
        <w:tc>
          <w:tcPr>
            <w:tcW w:w="1727" w:type="pct"/>
            <w:gridSpan w:val="2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5A0F45B1" w14:textId="77777777" w:rsidR="003003B3" w:rsidRPr="00C51AA3" w:rsidRDefault="003003B3" w:rsidP="003003B3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Svrha istraživanja</w:t>
            </w:r>
          </w:p>
        </w:tc>
        <w:tc>
          <w:tcPr>
            <w:tcW w:w="3270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16F16B4C" w14:textId="43DEB463" w:rsidR="003003B3" w:rsidRPr="00C51AA3" w:rsidRDefault="003003B3" w:rsidP="003003B3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Kratko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opisati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glavno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istraživačko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pitanje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3003B3" w:rsidRPr="00C51AA3" w14:paraId="11758A4F" w14:textId="77777777" w:rsidTr="003118EC">
        <w:trPr>
          <w:jc w:val="center"/>
        </w:trPr>
        <w:tc>
          <w:tcPr>
            <w:tcW w:w="1727" w:type="pct"/>
            <w:gridSpan w:val="2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E55B2AC" w14:textId="77777777" w:rsidR="003003B3" w:rsidRPr="00C51AA3" w:rsidRDefault="003003B3" w:rsidP="003003B3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Faze istraživanja</w:t>
            </w:r>
          </w:p>
        </w:tc>
        <w:tc>
          <w:tcPr>
            <w:tcW w:w="3270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58B4217C" w14:textId="51BB0C29" w:rsidR="003003B3" w:rsidRPr="00C51AA3" w:rsidRDefault="003003B3" w:rsidP="003003B3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Pojasnite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vrste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istraživanja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planiranim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radnim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paketima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godinama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istraživanja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kako</w:t>
            </w:r>
            <w:proofErr w:type="spellEnd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 </w:t>
            </w:r>
            <w:proofErr w:type="spellStart"/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primjenjivo</w:t>
            </w:r>
            <w:proofErr w:type="spellEnd"/>
          </w:p>
        </w:tc>
      </w:tr>
      <w:tr w:rsidR="003E3449" w:rsidRPr="00C51AA3" w14:paraId="6BCAC01F" w14:textId="77777777" w:rsidTr="003118EC">
        <w:trPr>
          <w:jc w:val="center"/>
        </w:trPr>
        <w:tc>
          <w:tcPr>
            <w:tcW w:w="1727" w:type="pct"/>
            <w:gridSpan w:val="2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547C0A1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 istraživanja koje se planiraju provesti</w:t>
            </w:r>
          </w:p>
        </w:tc>
        <w:tc>
          <w:tcPr>
            <w:tcW w:w="3270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CB5C8B8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[] kvalitativno istraživanje</w:t>
            </w:r>
          </w:p>
          <w:p w14:paraId="34E1E15C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[] kvantitativno istraživanje</w:t>
            </w:r>
          </w:p>
          <w:p w14:paraId="588F47D5" w14:textId="5823C924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[] mješovito istraživanje</w:t>
            </w:r>
          </w:p>
          <w:p w14:paraId="0BC3A62D" w14:textId="03CC5D96" w:rsidR="003E3449" w:rsidRPr="00C51AA3" w:rsidRDefault="003003B3" w:rsidP="0017587C">
            <w:pPr>
              <w:spacing w:before="20" w:after="4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Pojasniti…</w:t>
            </w:r>
          </w:p>
        </w:tc>
      </w:tr>
      <w:tr w:rsidR="003E3449" w:rsidRPr="00C51AA3" w14:paraId="344F4039" w14:textId="77777777" w:rsidTr="003118EC">
        <w:trPr>
          <w:jc w:val="center"/>
        </w:trPr>
        <w:tc>
          <w:tcPr>
            <w:tcW w:w="1727" w:type="pct"/>
            <w:gridSpan w:val="2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5C3952CE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Metode istraživanja koje se planiraju provesti</w:t>
            </w:r>
          </w:p>
        </w:tc>
        <w:tc>
          <w:tcPr>
            <w:tcW w:w="3270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E2A9842" w14:textId="4E6EBBC3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[] intervju (jedan- na jedan, grupni, (ne/polu)strukturirani)</w:t>
            </w:r>
          </w:p>
          <w:p w14:paraId="631FD346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[] fokus grupe</w:t>
            </w:r>
          </w:p>
          <w:p w14:paraId="56F90037" w14:textId="0925FE3C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[] anketni upitnik </w:t>
            </w:r>
          </w:p>
          <w:p w14:paraId="298A2B61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[] ostalo (eksperimentalne metode)  </w:t>
            </w:r>
          </w:p>
          <w:p w14:paraId="34AEE335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[] kombinacija navedenih metoda __________________________________ </w:t>
            </w:r>
          </w:p>
        </w:tc>
      </w:tr>
      <w:tr w:rsidR="003E3449" w:rsidRPr="00C51AA3" w14:paraId="3F4D8F4F" w14:textId="77777777" w:rsidTr="003118EC">
        <w:trPr>
          <w:jc w:val="center"/>
        </w:trPr>
        <w:tc>
          <w:tcPr>
            <w:tcW w:w="5000" w:type="pct"/>
            <w:gridSpan w:val="3"/>
            <w:shd w:val="clear" w:color="auto" w:fill="1F4E79"/>
            <w:vAlign w:val="center"/>
          </w:tcPr>
          <w:p w14:paraId="3B90DBD0" w14:textId="77777777" w:rsidR="003E3449" w:rsidRPr="00C51AA3" w:rsidRDefault="003E3449" w:rsidP="001758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3. Sudionici i provedba</w:t>
            </w:r>
          </w:p>
        </w:tc>
      </w:tr>
      <w:tr w:rsidR="003E3449" w:rsidRPr="00C51AA3" w14:paraId="73414BD2" w14:textId="77777777" w:rsidTr="003118EC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D7F8DE3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Sudionici</w:t>
            </w:r>
          </w:p>
        </w:tc>
        <w:tc>
          <w:tcPr>
            <w:tcW w:w="3334" w:type="pct"/>
            <w:gridSpan w:val="2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172FC2E" w14:textId="598050A7" w:rsidR="003E3449" w:rsidRPr="00C51AA3" w:rsidRDefault="003003B3" w:rsidP="003003B3">
            <w:pPr>
              <w:spacing w:before="20" w:after="4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Planiraju li se uključiti u istraživanje djeca, osjetljive skupine ljudi i sl. </w:t>
            </w:r>
          </w:p>
        </w:tc>
      </w:tr>
      <w:tr w:rsidR="003E3449" w:rsidRPr="00C51AA3" w14:paraId="4E7A4727" w14:textId="77777777" w:rsidTr="003118EC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B06B2B3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Evidencija potpisanih informiranih pristanaka</w:t>
            </w:r>
          </w:p>
        </w:tc>
        <w:tc>
          <w:tcPr>
            <w:tcW w:w="3334" w:type="pct"/>
            <w:gridSpan w:val="2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B0236CC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Kako će sudionici dati pristanak?</w:t>
            </w:r>
          </w:p>
          <w:p w14:paraId="5EFD0BAC" w14:textId="6A144D85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[] pisano   [</w:t>
            </w:r>
            <w:r w:rsidR="00B97889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</w:t>
            </w: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] online potvrda   [</w:t>
            </w:r>
            <w:r w:rsidR="00B97889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</w:t>
            </w: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] usmeno uz evidenciju</w:t>
            </w:r>
          </w:p>
          <w:p w14:paraId="2CB59DFA" w14:textId="27EECAAC" w:rsidR="003E3449" w:rsidRPr="00C51AA3" w:rsidRDefault="00391784" w:rsidP="0017587C">
            <w:pPr>
              <w:spacing w:before="20" w:after="40"/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  <w:t>.</w:t>
            </w:r>
          </w:p>
        </w:tc>
      </w:tr>
    </w:tbl>
    <w:p w14:paraId="44087A03" w14:textId="77777777" w:rsidR="003E3449" w:rsidRPr="00C51AA3" w:rsidRDefault="003E3449" w:rsidP="003E3449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07"/>
        <w:gridCol w:w="6019"/>
      </w:tblGrid>
      <w:tr w:rsidR="003E3449" w:rsidRPr="00C51AA3" w14:paraId="1846A1D2" w14:textId="77777777" w:rsidTr="0017587C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143D8C93" w14:textId="77777777" w:rsidR="003E3449" w:rsidRPr="00C51AA3" w:rsidRDefault="003E3449" w:rsidP="001758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5. Zaštita podataka</w:t>
            </w:r>
          </w:p>
        </w:tc>
      </w:tr>
      <w:tr w:rsidR="003E3449" w:rsidRPr="00C51AA3" w14:paraId="3E66B399" w14:textId="77777777" w:rsidTr="0017587C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8BAB487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Analiza 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DAC8492" w14:textId="45DBC71B" w:rsidR="003E3449" w:rsidRPr="00C51AA3" w:rsidRDefault="003003B3" w:rsidP="0017587C">
            <w:pPr>
              <w:spacing w:before="20" w:after="4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Tko će analizirati podatke? Istraživači koji su prikupljali informacije ili netko drugi (agencija)?</w:t>
            </w:r>
          </w:p>
        </w:tc>
      </w:tr>
      <w:tr w:rsidR="003E3449" w:rsidRPr="00C51AA3" w14:paraId="59F18E69" w14:textId="77777777" w:rsidTr="0017587C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504D744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Objava rezultata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5C307A6" w14:textId="1F651D01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[] skupno (agregirano)   [] uz anonimizirane citate   [] drugo: __________</w:t>
            </w:r>
          </w:p>
          <w:p w14:paraId="68BA9BA2" w14:textId="5EEE5458" w:rsidR="003E3449" w:rsidRPr="00C51AA3" w:rsidRDefault="003003B3" w:rsidP="003003B3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Na koji način i u kojem obliku se planira koristiti dobivene podatke (npr. doktorski rad, rad u časopisu, izlaganja na konferenciji i sl.)</w:t>
            </w:r>
          </w:p>
        </w:tc>
      </w:tr>
      <w:tr w:rsidR="003E3449" w:rsidRPr="00C51AA3" w14:paraId="5A422531" w14:textId="77777777" w:rsidTr="0017587C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2F135F3" w14:textId="77777777" w:rsidR="003E3449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Suglasnost organizacije  u kojoj se provodi istraživanje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EBDB8BE" w14:textId="77777777" w:rsidR="00391784" w:rsidRPr="00C51AA3" w:rsidRDefault="003E3449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[] nije potrebna   [] prilaže se   </w:t>
            </w:r>
          </w:p>
          <w:p w14:paraId="1AAF8305" w14:textId="46463721" w:rsidR="003003B3" w:rsidRPr="00C51AA3" w:rsidRDefault="003003B3" w:rsidP="0017587C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699A27E" w14:textId="77777777" w:rsidR="003E3449" w:rsidRPr="00C51AA3" w:rsidRDefault="003E3449" w:rsidP="003E3449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51AA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Upoznat/a sam sa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procjenom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kategorizacije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etičnosti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istraživanja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procjenjujem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da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prijavljeni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znanstveni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projekt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spada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u (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zaokruži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kateoriju</w:t>
      </w:r>
      <w:proofErr w:type="spellEnd"/>
      <w:r w:rsidRPr="00C51AA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):</w:t>
      </w:r>
    </w:p>
    <w:p w14:paraId="3EFB7F82" w14:textId="77777777" w:rsidR="003E3449" w:rsidRPr="00C51AA3" w:rsidRDefault="003E3449" w:rsidP="003E3449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Zanemariv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rizik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(Exempt / Negligible risk):</w:t>
      </w:r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Ne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nikakva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nelagoda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analizu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javnih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promatranje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mjestima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identifikacije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577FDB" w14:textId="1329FEE8" w:rsidR="003E3449" w:rsidRPr="00C51AA3" w:rsidRDefault="003E3449" w:rsidP="003E3449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Minimalan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rizik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(Minimal risk):</w:t>
      </w:r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Vjerojatnost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magnituda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štete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nisu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onih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prosječna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susreće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 </w:t>
      </w: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svakodnevnom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životu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rutinskih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psihičkih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npr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vađenje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krvi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popunjavanje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standardnih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upitnika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osobnosti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24D0E866" w14:textId="77777777" w:rsidR="003E3449" w:rsidRPr="00C51AA3" w:rsidRDefault="003E3449" w:rsidP="003E3449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minimalnog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rizika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(Greater than minimal risk):</w:t>
      </w:r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stvarna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boli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ozbiljnog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emocionalnog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stresa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povrede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privatnosti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društvene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stigmatizacije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Ovakva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istraživanja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zahtijevaju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strogu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kontrolu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detaljan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ispitanika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7063D9" w14:textId="77777777" w:rsidR="003E3449" w:rsidRPr="00C51AA3" w:rsidRDefault="003E3449" w:rsidP="003E3449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Visoki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rizik</w:t>
      </w:r>
      <w:proofErr w:type="spellEnd"/>
      <w:r w:rsidRPr="00C51A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(High risk):</w:t>
      </w:r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invazivne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zahvate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novih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lijekova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nepoznatim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nuspojavama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 s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izrazito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ranjivim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skupinama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djeca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kognitivnim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poteškoćama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gdje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potencijalne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trajne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</w:t>
      </w:r>
      <w:proofErr w:type="spellEnd"/>
      <w:r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03A9F5" w14:textId="77777777" w:rsidR="003E3449" w:rsidRPr="00C51AA3" w:rsidRDefault="003E3449" w:rsidP="003E344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D9BC703" w14:textId="17F842FE" w:rsidR="003E3449" w:rsidRPr="00C51AA3" w:rsidRDefault="003E3449" w:rsidP="003E34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7828059"/>
      <w:proofErr w:type="spellStart"/>
      <w:r w:rsidRPr="00C51AA3"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smjernicama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etičkom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znanstvenog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sad</w:t>
      </w:r>
      <w:r w:rsidR="002A3A0B" w:rsidRPr="00C51AA3">
        <w:rPr>
          <w:rFonts w:ascii="Times New Roman" w:hAnsi="Times New Roman" w:cs="Times New Roman"/>
          <w:sz w:val="24"/>
          <w:szCs w:val="24"/>
        </w:rPr>
        <w:t>r</w:t>
      </w:r>
      <w:r w:rsidRPr="00C51AA3">
        <w:rPr>
          <w:rFonts w:ascii="Times New Roman" w:hAnsi="Times New Roman" w:cs="Times New Roman"/>
          <w:sz w:val="24"/>
          <w:szCs w:val="24"/>
        </w:rPr>
        <w:t>žanih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smjernicama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2EA1F9" w14:textId="77777777" w:rsidR="003E3449" w:rsidRPr="00C51AA3" w:rsidRDefault="003E3449" w:rsidP="003E34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48505" w14:textId="77777777" w:rsidR="002959D4" w:rsidRPr="00C51AA3" w:rsidRDefault="00A6749E" w:rsidP="002959D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</w:pPr>
      <w:hyperlink r:id="rId5" w:history="1">
        <w:proofErr w:type="spellStart"/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>Etičkog</w:t>
        </w:r>
        <w:proofErr w:type="spellEnd"/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 xml:space="preserve"> </w:t>
        </w:r>
        <w:proofErr w:type="spellStart"/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>kodeksa</w:t>
        </w:r>
        <w:proofErr w:type="spellEnd"/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 xml:space="preserve"> Sveučilišta u Rijeci</w:t>
        </w:r>
      </w:hyperlink>
      <w:r w:rsidR="002959D4" w:rsidRPr="00C51AA3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hr-HR"/>
        </w:rPr>
        <w:t xml:space="preserve"> </w:t>
      </w:r>
      <w:r w:rsidR="002959D4" w:rsidRPr="00C51AA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 xml:space="preserve">(2018, </w:t>
      </w:r>
      <w:proofErr w:type="spellStart"/>
      <w:r w:rsidR="002959D4" w:rsidRPr="00C51AA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>Dodatak</w:t>
      </w:r>
      <w:proofErr w:type="spellEnd"/>
      <w:r w:rsidR="002959D4" w:rsidRPr="00C51AA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 xml:space="preserve"> 2018, 2021)</w:t>
      </w:r>
    </w:p>
    <w:p w14:paraId="7C8FB142" w14:textId="77777777" w:rsidR="002959D4" w:rsidRPr="00C51AA3" w:rsidRDefault="00A6749E" w:rsidP="002959D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>RESPECT Code of Practice for Socio-Economic Research</w:t>
        </w:r>
        <w:r w:rsidR="002959D4" w:rsidRPr="00C51AA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 xml:space="preserve"> </w:t>
        </w:r>
      </w:hyperlink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profesionalne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etičke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smjernice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socio-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ekonomskih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istraživanja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</w:p>
    <w:p w14:paraId="1A1166DD" w14:textId="77777777" w:rsidR="002959D4" w:rsidRPr="00C51AA3" w:rsidRDefault="00A6749E" w:rsidP="002959D4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hAnsi="Times New Roman" w:cs="Times New Roman"/>
          <w:kern w:val="36"/>
          <w:sz w:val="24"/>
          <w:szCs w:val="24"/>
        </w:rPr>
      </w:pPr>
      <w:hyperlink r:id="rId7" w:history="1">
        <w:proofErr w:type="spellStart"/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>Helsinške</w:t>
        </w:r>
        <w:proofErr w:type="spellEnd"/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 xml:space="preserve"> </w:t>
        </w:r>
        <w:proofErr w:type="spellStart"/>
        <w:r w:rsidR="002959D4" w:rsidRPr="00C51AA3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hr-HR"/>
          </w:rPr>
          <w:t>deklaracije</w:t>
        </w:r>
        <w:proofErr w:type="spellEnd"/>
      </w:hyperlink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skup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etičkih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načela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vezi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pokusima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ljudima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medicinsku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zajednicu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razvilo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Svjetsko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liječničko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>udruženje</w:t>
      </w:r>
      <w:proofErr w:type="spellEnd"/>
      <w:r w:rsidR="002959D4" w:rsidRPr="00C51A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</w:p>
    <w:p w14:paraId="2F9023C5" w14:textId="281072D0" w:rsidR="002959D4" w:rsidRPr="00C51AA3" w:rsidRDefault="002959D4" w:rsidP="002959D4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Style w:val="t286pc"/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>Opće</w:t>
      </w:r>
      <w:proofErr w:type="spellEnd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>uredbe</w:t>
      </w:r>
      <w:proofErr w:type="spellEnd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 o </w:t>
      </w:r>
      <w:proofErr w:type="spellStart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>zaštiti</w:t>
      </w:r>
      <w:proofErr w:type="spellEnd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>podataka</w:t>
      </w:r>
      <w:proofErr w:type="spellEnd"/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 (GDPR)</w:t>
      </w:r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 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Glavni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izvor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za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procjenu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rizika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koji se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odnose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na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privatnost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i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digitalni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identitet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>ispitanika</w:t>
      </w:r>
      <w:proofErr w:type="spellEnd"/>
      <w:r w:rsidRPr="00C51AA3">
        <w:rPr>
          <w:rStyle w:val="t286pc"/>
          <w:rFonts w:ascii="Times New Roman" w:eastAsiaTheme="majorEastAsia" w:hAnsi="Times New Roman" w:cs="Times New Roman"/>
          <w:sz w:val="24"/>
          <w:szCs w:val="24"/>
        </w:rPr>
        <w:t xml:space="preserve"> u EU</w:t>
      </w:r>
    </w:p>
    <w:p w14:paraId="47B9119C" w14:textId="745C58F9" w:rsidR="002959D4" w:rsidRPr="00C51AA3" w:rsidRDefault="002959D4" w:rsidP="002959D4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hAnsi="Times New Roman" w:cs="Times New Roman"/>
          <w:kern w:val="36"/>
          <w:sz w:val="24"/>
          <w:szCs w:val="24"/>
        </w:rPr>
      </w:pPr>
      <w:r w:rsidRPr="00C51AA3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ESOMAR- </w:t>
      </w:r>
      <w:r w:rsidRPr="00C51AA3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ICC/Esomar International Code on Market, Opinion and Social Research and Data Analytics</w:t>
      </w:r>
    </w:p>
    <w:p w14:paraId="764DE0C1" w14:textId="77777777" w:rsidR="00621A19" w:rsidRPr="00C51AA3" w:rsidRDefault="00621A19" w:rsidP="00621A19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C51AA3">
        <w:rPr>
          <w:rFonts w:ascii="Times New Roman" w:hAnsi="Times New Roman" w:cs="Times New Roman"/>
          <w:sz w:val="24"/>
          <w:szCs w:val="24"/>
        </w:rPr>
        <w:t>Ajduković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, Marina;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Keresteš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Gordana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>.),</w:t>
      </w:r>
      <w:r w:rsidRPr="00C5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b/>
          <w:bCs/>
          <w:sz w:val="24"/>
          <w:szCs w:val="24"/>
        </w:rPr>
        <w:t>Etički</w:t>
      </w:r>
      <w:proofErr w:type="spellEnd"/>
      <w:r w:rsidRPr="00C5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b/>
          <w:bCs/>
          <w:sz w:val="24"/>
          <w:szCs w:val="24"/>
        </w:rPr>
        <w:t>kodeks</w:t>
      </w:r>
      <w:proofErr w:type="spellEnd"/>
      <w:r w:rsidRPr="00C5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b/>
          <w:bCs/>
          <w:sz w:val="24"/>
          <w:szCs w:val="24"/>
        </w:rPr>
        <w:t>istraživanja</w:t>
      </w:r>
      <w:proofErr w:type="spellEnd"/>
      <w:r w:rsidRPr="00C51AA3"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 w:rsidRPr="00C51AA3">
        <w:rPr>
          <w:rFonts w:ascii="Times New Roman" w:hAnsi="Times New Roman" w:cs="Times New Roman"/>
          <w:b/>
          <w:bCs/>
          <w:sz w:val="24"/>
          <w:szCs w:val="24"/>
        </w:rPr>
        <w:t>djecom</w:t>
      </w:r>
      <w:proofErr w:type="spellEnd"/>
      <w:r w:rsidRPr="00C51A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drugo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revidirano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A3">
        <w:rPr>
          <w:rFonts w:ascii="Times New Roman" w:hAnsi="Times New Roman" w:cs="Times New Roman"/>
          <w:sz w:val="24"/>
          <w:szCs w:val="24"/>
        </w:rPr>
        <w:t>izdanje</w:t>
      </w:r>
      <w:proofErr w:type="spellEnd"/>
      <w:r w:rsidRPr="00C51AA3">
        <w:rPr>
          <w:rFonts w:ascii="Times New Roman" w:hAnsi="Times New Roman" w:cs="Times New Roman"/>
          <w:sz w:val="24"/>
          <w:szCs w:val="24"/>
        </w:rPr>
        <w:t xml:space="preserve">, 2020.  </w:t>
      </w:r>
    </w:p>
    <w:p w14:paraId="6B0FAF40" w14:textId="44070E25" w:rsidR="008113D4" w:rsidRPr="00C51AA3" w:rsidRDefault="008113D4" w:rsidP="008113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C51AA3">
        <w:rPr>
          <w:rFonts w:ascii="Times New Roman" w:hAnsi="Times New Roman" w:cs="Times New Roman"/>
          <w:b/>
          <w:bCs/>
          <w:kern w:val="36"/>
          <w:sz w:val="24"/>
          <w:szCs w:val="24"/>
        </w:rPr>
        <w:t>Anonimizacija_i_pseudonimizacija_podataka</w:t>
      </w:r>
      <w:proofErr w:type="spellEnd"/>
      <w:r w:rsidRPr="00C51AA3">
        <w:rPr>
          <w:rFonts w:ascii="Times New Roman" w:hAnsi="Times New Roman" w:cs="Times New Roman"/>
          <w:kern w:val="36"/>
          <w:sz w:val="24"/>
          <w:szCs w:val="24"/>
        </w:rPr>
        <w:t xml:space="preserve">, CARNET, CERT.hr-PUBDOC-2018-8-367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723"/>
        <w:gridCol w:w="3412"/>
      </w:tblGrid>
      <w:tr w:rsidR="003E3449" w:rsidRPr="00C51AA3" w14:paraId="57DADB97" w14:textId="77777777" w:rsidTr="008113D4">
        <w:trPr>
          <w:jc w:val="center"/>
        </w:trPr>
        <w:tc>
          <w:tcPr>
            <w:tcW w:w="9010" w:type="dxa"/>
            <w:gridSpan w:val="3"/>
            <w:tcBorders>
              <w:top w:val="single" w:sz="6" w:space="0" w:color="B4C7E7"/>
              <w:left w:val="single" w:sz="6" w:space="0" w:color="B4C7E7"/>
              <w:bottom w:val="single" w:sz="6" w:space="0" w:color="B4C7E7"/>
              <w:right w:val="single" w:sz="6" w:space="0" w:color="B4C7E7"/>
            </w:tcBorders>
            <w:shd w:val="clear" w:color="auto" w:fill="EAF2F8"/>
          </w:tcPr>
          <w:bookmarkEnd w:id="0"/>
          <w:p w14:paraId="69D9999F" w14:textId="76ADE594" w:rsidR="003E3449" w:rsidRPr="00C51AA3" w:rsidRDefault="008113D4" w:rsidP="001758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potvrđujem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 je </w:t>
            </w:r>
            <w:proofErr w:type="spellStart"/>
            <w:r w:rsidR="00A7011E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znanstveni</w:t>
            </w:r>
            <w:proofErr w:type="spellEnd"/>
            <w:r w:rsidR="00A7011E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011E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</w:t>
            </w:r>
            <w:r w:rsidR="00A7011E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prijavljujem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potpunosti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usklađeno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postojećim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etičkim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načelima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struke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upoznat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/a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suglasan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pravilima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zakonskim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regulativama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provođenja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istraživanja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ljudima</w:t>
            </w:r>
            <w:proofErr w:type="spellEnd"/>
            <w:r w:rsidR="003E3449" w:rsidRPr="00C5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Izjavljujem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ću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>konkretno</w:t>
            </w:r>
            <w:proofErr w:type="spellEnd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istraživanje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započeti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pozitivnog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>Etičkog</w:t>
            </w:r>
            <w:proofErr w:type="spellEnd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>povjerenstva</w:t>
            </w:r>
            <w:proofErr w:type="spellEnd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="00A7011E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Ekonomskog fakulteta u Rijeci, da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ću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poštovati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odobreni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postupak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ću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svaku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važniju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izmjenu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prijaviti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Povjerenstvu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prije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provedbe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promjene</w:t>
            </w:r>
            <w:proofErr w:type="spellEnd"/>
            <w:r w:rsidR="003E3449" w:rsidRPr="00C51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76A03" w14:textId="77777777" w:rsidR="003E3449" w:rsidRPr="00C51AA3" w:rsidRDefault="003E3449" w:rsidP="001758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7011E" w:rsidRPr="00C51AA3" w14:paraId="6827455D" w14:textId="77777777" w:rsidTr="008113D4">
        <w:trPr>
          <w:jc w:val="center"/>
        </w:trPr>
        <w:tc>
          <w:tcPr>
            <w:tcW w:w="2875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02271C48" w14:textId="77777777" w:rsidR="003E3449" w:rsidRPr="00C51AA3" w:rsidRDefault="003E3449" w:rsidP="001758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datum</w:t>
            </w:r>
          </w:p>
        </w:tc>
        <w:tc>
          <w:tcPr>
            <w:tcW w:w="27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3174A344" w14:textId="77777777" w:rsidR="003E3449" w:rsidRPr="00C51AA3" w:rsidRDefault="003E3449" w:rsidP="001758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1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62A82884" w14:textId="02D71C0F" w:rsidR="003E3449" w:rsidRPr="00C51AA3" w:rsidRDefault="003E3449" w:rsidP="001758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 glavnog istraživača</w:t>
            </w:r>
            <w:r w:rsidR="00E34E29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/ice</w:t>
            </w: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odgovornog za istraživanje</w:t>
            </w:r>
          </w:p>
        </w:tc>
      </w:tr>
      <w:tr w:rsidR="00A7011E" w:rsidRPr="00C51AA3" w14:paraId="1833B239" w14:textId="77777777" w:rsidTr="008113D4">
        <w:trPr>
          <w:jc w:val="center"/>
        </w:trPr>
        <w:tc>
          <w:tcPr>
            <w:tcW w:w="2875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59CF2D3" w14:textId="68B7CF6B" w:rsidR="003E3449" w:rsidRPr="00C51AA3" w:rsidRDefault="003E3449" w:rsidP="001758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br/>
            </w:r>
            <w:r w:rsidR="00391784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Rijeka,</w:t>
            </w:r>
            <w:r w:rsidR="00EE7225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</w:t>
            </w:r>
            <w:r w:rsidR="00391784"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7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311C7407" w14:textId="77777777" w:rsidR="003E3449" w:rsidRPr="00C51AA3" w:rsidRDefault="003E3449" w:rsidP="001758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br/>
            </w:r>
          </w:p>
        </w:tc>
        <w:tc>
          <w:tcPr>
            <w:tcW w:w="341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B9BEF2F" w14:textId="77777777" w:rsidR="003E3449" w:rsidRPr="00C51AA3" w:rsidRDefault="003E3449" w:rsidP="001758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1A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br/>
            </w:r>
          </w:p>
        </w:tc>
      </w:tr>
    </w:tbl>
    <w:p w14:paraId="1248E783" w14:textId="77777777" w:rsidR="003E3449" w:rsidRPr="00C51AA3" w:rsidRDefault="003E3449" w:rsidP="003E344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E645EA" w14:textId="77777777" w:rsidR="003E3449" w:rsidRPr="00C51AA3" w:rsidDel="002830B1" w:rsidRDefault="003E3449" w:rsidP="003E344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</w:p>
    <w:p w14:paraId="4A14D3C3" w14:textId="77777777" w:rsidR="003E3449" w:rsidRPr="00C51AA3" w:rsidRDefault="003E3449" w:rsidP="003E3449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3E3449" w:rsidRPr="00C51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112F"/>
    <w:multiLevelType w:val="hybridMultilevel"/>
    <w:tmpl w:val="5A9EBB66"/>
    <w:lvl w:ilvl="0" w:tplc="A198DD0A">
      <w:start w:val="15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07919"/>
    <w:multiLevelType w:val="multilevel"/>
    <w:tmpl w:val="0486C80C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-"/>
      <w:lvlJc w:val="left"/>
      <w:pPr>
        <w:ind w:left="1920" w:hanging="360"/>
      </w:pPr>
      <w:rPr>
        <w:rFonts w:hint="default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02577"/>
    <w:multiLevelType w:val="multilevel"/>
    <w:tmpl w:val="9BD22C9C"/>
    <w:lvl w:ilvl="0">
      <w:start w:val="1"/>
      <w:numFmt w:val="upperLetter"/>
      <w:lvlText w:val="%1-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>
      <w:start w:val="1"/>
      <w:numFmt w:val="upperLetter"/>
      <w:lvlText w:val="%2-"/>
      <w:lvlJc w:val="left"/>
      <w:pPr>
        <w:ind w:left="2128" w:hanging="360"/>
      </w:pPr>
      <w:rPr>
        <w:rFonts w:hint="default"/>
      </w:rPr>
    </w:lvl>
    <w:lvl w:ilvl="2">
      <w:numFmt w:val="decimal"/>
      <w:lvlText w:val="%3-"/>
      <w:lvlJc w:val="left"/>
      <w:pPr>
        <w:ind w:left="236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EC94A43"/>
    <w:multiLevelType w:val="hybridMultilevel"/>
    <w:tmpl w:val="64824EBE"/>
    <w:lvl w:ilvl="0" w:tplc="DC4A808E">
      <w:numFmt w:val="decimal"/>
      <w:lvlText w:val="%1-"/>
      <w:lvlJc w:val="left"/>
      <w:pPr>
        <w:ind w:left="2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50" w:hanging="360"/>
      </w:pPr>
    </w:lvl>
    <w:lvl w:ilvl="2" w:tplc="041A001B" w:tentative="1">
      <w:start w:val="1"/>
      <w:numFmt w:val="lowerRoman"/>
      <w:lvlText w:val="%3."/>
      <w:lvlJc w:val="right"/>
      <w:pPr>
        <w:ind w:left="3670" w:hanging="180"/>
      </w:pPr>
    </w:lvl>
    <w:lvl w:ilvl="3" w:tplc="041A000F" w:tentative="1">
      <w:start w:val="1"/>
      <w:numFmt w:val="decimal"/>
      <w:lvlText w:val="%4."/>
      <w:lvlJc w:val="left"/>
      <w:pPr>
        <w:ind w:left="4390" w:hanging="360"/>
      </w:pPr>
    </w:lvl>
    <w:lvl w:ilvl="4" w:tplc="041A0019" w:tentative="1">
      <w:start w:val="1"/>
      <w:numFmt w:val="lowerLetter"/>
      <w:lvlText w:val="%5."/>
      <w:lvlJc w:val="left"/>
      <w:pPr>
        <w:ind w:left="5110" w:hanging="360"/>
      </w:pPr>
    </w:lvl>
    <w:lvl w:ilvl="5" w:tplc="041A001B" w:tentative="1">
      <w:start w:val="1"/>
      <w:numFmt w:val="lowerRoman"/>
      <w:lvlText w:val="%6."/>
      <w:lvlJc w:val="right"/>
      <w:pPr>
        <w:ind w:left="5830" w:hanging="180"/>
      </w:pPr>
    </w:lvl>
    <w:lvl w:ilvl="6" w:tplc="041A000F" w:tentative="1">
      <w:start w:val="1"/>
      <w:numFmt w:val="decimal"/>
      <w:lvlText w:val="%7."/>
      <w:lvlJc w:val="left"/>
      <w:pPr>
        <w:ind w:left="6550" w:hanging="360"/>
      </w:pPr>
    </w:lvl>
    <w:lvl w:ilvl="7" w:tplc="041A0019" w:tentative="1">
      <w:start w:val="1"/>
      <w:numFmt w:val="lowerLetter"/>
      <w:lvlText w:val="%8."/>
      <w:lvlJc w:val="left"/>
      <w:pPr>
        <w:ind w:left="7270" w:hanging="360"/>
      </w:pPr>
    </w:lvl>
    <w:lvl w:ilvl="8" w:tplc="041A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4" w15:restartNumberingAfterBreak="0">
    <w:nsid w:val="713C5432"/>
    <w:multiLevelType w:val="hybridMultilevel"/>
    <w:tmpl w:val="9F04F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49"/>
    <w:rsid w:val="002959D4"/>
    <w:rsid w:val="002A3A0B"/>
    <w:rsid w:val="002C4373"/>
    <w:rsid w:val="003003B3"/>
    <w:rsid w:val="003118EC"/>
    <w:rsid w:val="00391784"/>
    <w:rsid w:val="003E3449"/>
    <w:rsid w:val="00402EF6"/>
    <w:rsid w:val="00424162"/>
    <w:rsid w:val="005A7B6B"/>
    <w:rsid w:val="00621A19"/>
    <w:rsid w:val="00641176"/>
    <w:rsid w:val="006A7E54"/>
    <w:rsid w:val="007B1052"/>
    <w:rsid w:val="008113D4"/>
    <w:rsid w:val="008E2D01"/>
    <w:rsid w:val="00A52B3B"/>
    <w:rsid w:val="00A54871"/>
    <w:rsid w:val="00A6749E"/>
    <w:rsid w:val="00A7011E"/>
    <w:rsid w:val="00A907C4"/>
    <w:rsid w:val="00B97889"/>
    <w:rsid w:val="00BF78DD"/>
    <w:rsid w:val="00C4717A"/>
    <w:rsid w:val="00C51AA3"/>
    <w:rsid w:val="00CB15BB"/>
    <w:rsid w:val="00D83E47"/>
    <w:rsid w:val="00E34E29"/>
    <w:rsid w:val="00EE7225"/>
    <w:rsid w:val="00FA2C1B"/>
    <w:rsid w:val="00F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4359"/>
  <w15:chartTrackingRefBased/>
  <w15:docId w15:val="{0511551F-784E-4189-8B67-E41BB37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9"/>
    <w:pPr>
      <w:spacing w:after="200" w:line="288" w:lineRule="auto"/>
    </w:pPr>
    <w:rPr>
      <w:rFonts w:eastAsiaTheme="minorEastAsia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44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49"/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E34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E344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n-US"/>
    </w:rPr>
  </w:style>
  <w:style w:type="paragraph" w:styleId="ListParagraph">
    <w:name w:val="List Paragraph"/>
    <w:basedOn w:val="Normal"/>
    <w:uiPriority w:val="34"/>
    <w:qFormat/>
    <w:rsid w:val="003E34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3E34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z1qcye">
    <w:name w:val="z1qcye"/>
    <w:basedOn w:val="Normal"/>
    <w:rsid w:val="003E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286pc">
    <w:name w:val="t286pc"/>
    <w:basedOn w:val="DefaultParagraphFont"/>
    <w:rsid w:val="003E3449"/>
  </w:style>
  <w:style w:type="table" w:styleId="TableGrid">
    <w:name w:val="Table Grid"/>
    <w:basedOn w:val="TableNormal"/>
    <w:uiPriority w:val="39"/>
    <w:rsid w:val="00A7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s://share-eric.eu/fileadmin/user_upload/Declaration_of_Helsink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share-eric.eu/fileadmin/user_upload/respect_code_socio_economic_research.pdf" TargetMode="External"/><Relationship Id="rId5" Type="http://schemas.openxmlformats.org/officeDocument/2006/relationships/hyperlink" Target="mailto:https://www.efri.uniri.hr/hr/eticki_kodeks/513/1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Jelenc</dc:creator>
  <cp:keywords/>
  <dc:description/>
  <cp:lastModifiedBy>Ivana Božić</cp:lastModifiedBy>
  <cp:revision>2</cp:revision>
  <dcterms:created xsi:type="dcterms:W3CDTF">2026-04-24T12:28:00Z</dcterms:created>
  <dcterms:modified xsi:type="dcterms:W3CDTF">2026-04-24T12:28:00Z</dcterms:modified>
</cp:coreProperties>
</file>