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25EB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REPUBLIKA HRVATSKA</w:t>
      </w:r>
    </w:p>
    <w:p w14:paraId="5336A2E1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MINISTARSTVO ZNANOSTI I</w:t>
      </w:r>
    </w:p>
    <w:p w14:paraId="72136AFA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 xml:space="preserve">OBRAZOVANJA </w:t>
      </w:r>
      <w:r w:rsidRPr="0003687A">
        <w:rPr>
          <w:rFonts w:asciiTheme="minorHAnsi" w:hAnsiTheme="minorHAnsi"/>
          <w:b/>
          <w:lang w:val="hr-HR"/>
        </w:rPr>
        <w:t xml:space="preserve"> 080</w:t>
      </w:r>
    </w:p>
    <w:p w14:paraId="6DFBDF78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8542 Visoko obrazovanje</w:t>
      </w:r>
    </w:p>
    <w:p w14:paraId="72B8F919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RKP broj 02186</w:t>
      </w:r>
    </w:p>
    <w:p w14:paraId="3D3933AF" w14:textId="77777777" w:rsidR="00E51EE9" w:rsidRPr="0003687A" w:rsidRDefault="00E51EE9" w:rsidP="00E51EE9">
      <w:pPr>
        <w:ind w:left="709"/>
        <w:rPr>
          <w:rFonts w:asciiTheme="minorHAnsi" w:hAnsiTheme="minorHAnsi"/>
          <w:lang w:val="hr-HR"/>
        </w:rPr>
      </w:pPr>
    </w:p>
    <w:p w14:paraId="5680A74D" w14:textId="77777777" w:rsidR="00E51EE9" w:rsidRPr="0003687A" w:rsidRDefault="00E51EE9" w:rsidP="00E51EE9">
      <w:pPr>
        <w:ind w:left="709"/>
        <w:rPr>
          <w:rFonts w:asciiTheme="minorHAnsi" w:hAnsiTheme="minorHAnsi"/>
          <w:lang w:val="hr-HR"/>
        </w:rPr>
      </w:pPr>
    </w:p>
    <w:p w14:paraId="209F0FF0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Sveučilište u Rijeci, Ekonomski fakultet</w:t>
      </w:r>
    </w:p>
    <w:p w14:paraId="1133314C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Ivana Filipovića 4</w:t>
      </w:r>
    </w:p>
    <w:p w14:paraId="73F6F28B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51000 Rijeka</w:t>
      </w:r>
    </w:p>
    <w:p w14:paraId="63C3B8B4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OIB 26093119930                                                                                                           </w:t>
      </w:r>
    </w:p>
    <w:p w14:paraId="6691B51E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EDE3708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2DF226C4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3DC60698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FINANCIJSKE IZVJEŠTAJE</w:t>
      </w:r>
    </w:p>
    <w:p w14:paraId="70F7C371" w14:textId="203B8982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za razdoblje od </w:t>
      </w:r>
      <w:r>
        <w:rPr>
          <w:rFonts w:asciiTheme="minorHAnsi" w:hAnsiTheme="minorHAnsi"/>
          <w:b/>
          <w:lang w:val="hr-HR"/>
        </w:rPr>
        <w:t xml:space="preserve">01. siječnja do 31. prosinca </w:t>
      </w:r>
      <w:r w:rsidR="00EC59AD">
        <w:rPr>
          <w:rFonts w:asciiTheme="minorHAnsi" w:hAnsiTheme="minorHAnsi"/>
          <w:b/>
          <w:lang w:val="hr-HR"/>
        </w:rPr>
        <w:t>2025</w:t>
      </w:r>
      <w:r>
        <w:rPr>
          <w:rFonts w:asciiTheme="minorHAnsi" w:hAnsiTheme="minorHAnsi"/>
          <w:b/>
          <w:lang w:val="hr-HR"/>
        </w:rPr>
        <w:t>. godine</w:t>
      </w:r>
    </w:p>
    <w:p w14:paraId="6C11B82A" w14:textId="77777777" w:rsidR="00E51EE9" w:rsidRDefault="00E51EE9" w:rsidP="00E51EE9">
      <w:pPr>
        <w:rPr>
          <w:rFonts w:asciiTheme="minorHAnsi" w:hAnsiTheme="minorHAnsi"/>
          <w:lang w:val="hr-HR"/>
        </w:rPr>
      </w:pPr>
    </w:p>
    <w:p w14:paraId="7ED315AB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02F34F6A" w14:textId="7F59C1FC" w:rsidR="00E51EE9" w:rsidRPr="0003687A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Godišnji</w:t>
      </w:r>
      <w:r w:rsidRPr="005F5702">
        <w:rPr>
          <w:rFonts w:asciiTheme="minorHAnsi" w:hAnsiTheme="minorHAnsi"/>
          <w:lang w:val="hr-HR"/>
        </w:rPr>
        <w:t xml:space="preserve"> financijski izvještaj za razdoblje od </w:t>
      </w:r>
      <w:r>
        <w:rPr>
          <w:rFonts w:asciiTheme="minorHAnsi" w:hAnsiTheme="minorHAnsi"/>
          <w:lang w:val="hr-HR"/>
        </w:rPr>
        <w:t>01.01.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>.</w:t>
      </w:r>
      <w:r w:rsidRPr="005F5702">
        <w:rPr>
          <w:rFonts w:asciiTheme="minorHAnsi" w:hAnsiTheme="minorHAnsi"/>
          <w:lang w:val="hr-HR"/>
        </w:rPr>
        <w:t xml:space="preserve"> – </w:t>
      </w:r>
      <w:r>
        <w:rPr>
          <w:rFonts w:asciiTheme="minorHAnsi" w:hAnsiTheme="minorHAnsi"/>
          <w:lang w:val="hr-HR"/>
        </w:rPr>
        <w:t>31.12.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>.</w:t>
      </w:r>
      <w:r w:rsidRPr="005F5702">
        <w:rPr>
          <w:rFonts w:asciiTheme="minorHAnsi" w:hAnsiTheme="minorHAnsi"/>
          <w:lang w:val="hr-HR"/>
        </w:rPr>
        <w:t xml:space="preserve"> godine  Ekonomskog fakulteta Sveučilišta u Rijeci sastavljen</w:t>
      </w:r>
      <w:r>
        <w:rPr>
          <w:rFonts w:asciiTheme="minorHAnsi" w:hAnsiTheme="minorHAnsi"/>
          <w:lang w:val="hr-HR"/>
        </w:rPr>
        <w:t xml:space="preserve"> je</w:t>
      </w:r>
      <w:r w:rsidRPr="005F5702">
        <w:rPr>
          <w:rFonts w:asciiTheme="minorHAnsi" w:hAnsiTheme="minorHAnsi"/>
          <w:lang w:val="hr-HR"/>
        </w:rPr>
        <w:t xml:space="preserve"> sukladno odredbama Zakona o </w:t>
      </w:r>
      <w:r>
        <w:rPr>
          <w:rFonts w:asciiTheme="minorHAnsi" w:hAnsiTheme="minorHAnsi"/>
          <w:lang w:val="hr-HR"/>
        </w:rPr>
        <w:t>proračunu (NN 144/21) i Pravilnika o financijskom izvještavanju u proračunskom računovodstvu (NN 37/22</w:t>
      </w:r>
      <w:r w:rsidR="00C03991">
        <w:rPr>
          <w:rFonts w:asciiTheme="minorHAnsi" w:hAnsiTheme="minorHAnsi"/>
          <w:lang w:val="hr-HR"/>
        </w:rPr>
        <w:t>, 52/2025,156/2025</w:t>
      </w:r>
      <w:r>
        <w:rPr>
          <w:rFonts w:asciiTheme="minorHAnsi" w:hAnsiTheme="minorHAnsi"/>
          <w:lang w:val="hr-HR"/>
        </w:rPr>
        <w:t>)</w:t>
      </w:r>
      <w:r w:rsidRPr="005F5702">
        <w:rPr>
          <w:rFonts w:asciiTheme="minorHAnsi" w:hAnsiTheme="minorHAnsi"/>
          <w:lang w:val="hr-HR"/>
        </w:rPr>
        <w:t>, a pri njihovu sastavljaju  primijenjeni su zakonski propisi, Međunarodni računovodstveni standardi i Međunarodni standardi financijskog izvještavanja na temelju Okružnice Ministarstva financija o predaji i konsolidaciji financijskih izvještaja u sustavu proračuna (</w:t>
      </w:r>
      <w:r w:rsidRPr="008A4674">
        <w:rPr>
          <w:rFonts w:asciiTheme="minorHAnsi" w:hAnsiTheme="minorHAnsi"/>
          <w:lang w:val="hr-HR"/>
        </w:rPr>
        <w:t>KLASA : 400-02</w:t>
      </w:r>
      <w:r>
        <w:rPr>
          <w:rFonts w:asciiTheme="minorHAnsi" w:hAnsiTheme="minorHAnsi"/>
          <w:lang w:val="hr-HR"/>
        </w:rPr>
        <w:t>/</w:t>
      </w:r>
      <w:r w:rsidRPr="008A4674">
        <w:rPr>
          <w:rFonts w:asciiTheme="minorHAnsi" w:hAnsiTheme="minorHAnsi"/>
          <w:lang w:val="hr-HR"/>
        </w:rPr>
        <w:t>2</w:t>
      </w:r>
      <w:r w:rsidR="005E69DF">
        <w:rPr>
          <w:rFonts w:asciiTheme="minorHAnsi" w:hAnsiTheme="minorHAnsi"/>
          <w:lang w:val="hr-HR"/>
        </w:rPr>
        <w:t>5</w:t>
      </w:r>
      <w:r>
        <w:rPr>
          <w:rFonts w:asciiTheme="minorHAnsi" w:hAnsiTheme="minorHAnsi"/>
          <w:lang w:val="hr-HR"/>
        </w:rPr>
        <w:t>-01/1</w:t>
      </w:r>
      <w:r w:rsidR="005E69DF">
        <w:rPr>
          <w:rFonts w:asciiTheme="minorHAnsi" w:hAnsiTheme="minorHAnsi"/>
          <w:lang w:val="hr-HR"/>
        </w:rPr>
        <w:t>4</w:t>
      </w:r>
      <w:r w:rsidRPr="008A4674">
        <w:rPr>
          <w:rFonts w:asciiTheme="minorHAnsi" w:hAnsiTheme="minorHAnsi"/>
          <w:lang w:val="hr-HR"/>
        </w:rPr>
        <w:t xml:space="preserve"> URBROJ: 513-</w:t>
      </w:r>
      <w:r w:rsidR="005E69DF">
        <w:rPr>
          <w:rFonts w:asciiTheme="minorHAnsi" w:hAnsiTheme="minorHAnsi"/>
          <w:lang w:val="hr-HR"/>
        </w:rPr>
        <w:t>17-01-26-5</w:t>
      </w:r>
      <w:r w:rsidRPr="005F5702">
        <w:rPr>
          <w:rFonts w:asciiTheme="minorHAnsi" w:hAnsiTheme="minorHAnsi"/>
          <w:lang w:val="hr-HR"/>
        </w:rPr>
        <w:t xml:space="preserve">) od </w:t>
      </w:r>
      <w:r>
        <w:rPr>
          <w:rFonts w:asciiTheme="minorHAnsi" w:hAnsiTheme="minorHAnsi"/>
          <w:lang w:val="hr-HR"/>
        </w:rPr>
        <w:t>1</w:t>
      </w:r>
      <w:r w:rsidR="005E69DF">
        <w:rPr>
          <w:rFonts w:asciiTheme="minorHAnsi" w:hAnsiTheme="minorHAnsi"/>
          <w:lang w:val="hr-HR"/>
        </w:rPr>
        <w:t>6</w:t>
      </w:r>
      <w:r>
        <w:rPr>
          <w:rFonts w:asciiTheme="minorHAnsi" w:hAnsiTheme="minorHAnsi"/>
          <w:lang w:val="hr-HR"/>
        </w:rPr>
        <w:t>. siječnja</w:t>
      </w:r>
      <w:r w:rsidRPr="005F5702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>202</w:t>
      </w:r>
      <w:r w:rsidR="005E69DF">
        <w:rPr>
          <w:rFonts w:asciiTheme="minorHAnsi" w:hAnsiTheme="minorHAnsi"/>
          <w:lang w:val="hr-HR"/>
        </w:rPr>
        <w:t>6</w:t>
      </w:r>
      <w:r w:rsidRPr="005F5702">
        <w:rPr>
          <w:rFonts w:asciiTheme="minorHAnsi" w:hAnsiTheme="minorHAnsi"/>
          <w:lang w:val="hr-HR"/>
        </w:rPr>
        <w:t xml:space="preserve">. godine „Okružnica o sastavljanju, konsolidaciji i predaji financijskih izvještaja proračuna, proračunskih i izvanproračunskih korisnika državnog proračuna te proračunskih i izvanproračunskih korisnika jedinica lokalne i područne (regionalne) samouprave od 1. siječnja do 31. prosinca </w:t>
      </w:r>
      <w:r w:rsidR="00EC59AD">
        <w:rPr>
          <w:rFonts w:asciiTheme="minorHAnsi" w:hAnsiTheme="minorHAnsi"/>
          <w:lang w:val="hr-HR"/>
        </w:rPr>
        <w:t>2025</w:t>
      </w:r>
      <w:r w:rsidRPr="005F5702">
        <w:rPr>
          <w:rFonts w:asciiTheme="minorHAnsi" w:hAnsiTheme="minorHAnsi"/>
          <w:lang w:val="hr-HR"/>
        </w:rPr>
        <w:t>.“</w:t>
      </w:r>
    </w:p>
    <w:p w14:paraId="4B3A4696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15B2C15D" w14:textId="77777777" w:rsidR="00E51EE9" w:rsidRPr="00950A67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 xml:space="preserve">Ekonomski fakultet osnovan je sredinom 1961. godine u sastavu Sveučilišta u Zagrebu. Osnivanjem Sveučilišta u Rijeci 1973. godine Fakultet postaje autonomna sastavnica Sveučilišta u Rijeci. </w:t>
      </w:r>
    </w:p>
    <w:p w14:paraId="05B0C13D" w14:textId="43536E0C" w:rsidR="00E51EE9" w:rsidRPr="00950A67" w:rsidRDefault="00E51EE9" w:rsidP="00E51EE9">
      <w:pPr>
        <w:ind w:left="720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Ekonomski fakultet upisan je u Sudski registar ustanova i Upisnik visokih učilišta koje vodi Ministarstvo znanosti</w:t>
      </w:r>
      <w:r w:rsidR="009B1F16">
        <w:rPr>
          <w:rFonts w:asciiTheme="minorHAnsi" w:hAnsiTheme="minorHAnsi"/>
          <w:lang w:val="hr-HR"/>
        </w:rPr>
        <w:t xml:space="preserve">, </w:t>
      </w:r>
      <w:r w:rsidRPr="00950A67">
        <w:rPr>
          <w:rFonts w:asciiTheme="minorHAnsi" w:hAnsiTheme="minorHAnsi"/>
          <w:lang w:val="hr-HR"/>
        </w:rPr>
        <w:t>obrazovanja</w:t>
      </w:r>
      <w:r w:rsidR="009B1F16">
        <w:rPr>
          <w:rFonts w:asciiTheme="minorHAnsi" w:hAnsiTheme="minorHAnsi"/>
          <w:lang w:val="hr-HR"/>
        </w:rPr>
        <w:t xml:space="preserve"> i mladih</w:t>
      </w:r>
      <w:r w:rsidRPr="00950A67">
        <w:rPr>
          <w:rFonts w:asciiTheme="minorHAnsi" w:hAnsiTheme="minorHAnsi"/>
          <w:lang w:val="hr-HR"/>
        </w:rPr>
        <w:t xml:space="preserve">. Djelatnost Fakulteta je visokoškolsko obrazovanje, Fakultet ustrojava i izvodi sveučilišne studije iz područja društvenih znanosti  polja ekonomije: sveučilišni prijediplomski studij, sveučilišni diplomski studij, </w:t>
      </w:r>
      <w:r w:rsidR="009B1F16">
        <w:rPr>
          <w:rFonts w:asciiTheme="minorHAnsi" w:hAnsiTheme="minorHAnsi"/>
          <w:lang w:val="hr-HR"/>
        </w:rPr>
        <w:t xml:space="preserve">integrirani prijediplomski i diplomski studij, </w:t>
      </w:r>
      <w:r w:rsidRPr="00950A67">
        <w:rPr>
          <w:rFonts w:asciiTheme="minorHAnsi" w:hAnsiTheme="minorHAnsi"/>
          <w:lang w:val="hr-HR"/>
        </w:rPr>
        <w:t>sveučilišni specijalistički studij  i doktorski studij.</w:t>
      </w:r>
    </w:p>
    <w:p w14:paraId="68F1FA54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t xml:space="preserve">Ekonomski fakultet izvodi znanstveno istraživački i stručni rad  i izvodi različite obrazovne programe koji se ne smatraju studijem te se temelje na načelima cjeloživotnog učenja, organizira tečajeve i druge oblike dopunskog obrazovanja polaznika, obavlja recenzije i revizije projekata, obavlja i druge znanstvene, znanstvenoistraživačke, razvojne i stručne poslove. </w:t>
      </w:r>
    </w:p>
    <w:p w14:paraId="261D590F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lastRenderedPageBreak/>
        <w:t>Studiji se ustrojavaju prema studijskom programu koji predlaže Fakultet, a donosi Senat Sveučilišta i izvode prema izvedbenom planu nastave kojeg donosi Fakultetsko vijeće.</w:t>
      </w:r>
    </w:p>
    <w:p w14:paraId="4EEE678B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</w:p>
    <w:p w14:paraId="2B072A32" w14:textId="77777777" w:rsidR="00E51EE9" w:rsidRPr="00950A67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Sredstva za obavljanje djelatnosti Fakultet ostvaruje najvećim dijelom iz državnog proračuna i iz prihoda od obavljanja osnovnih poslova vlastite djelatnosti.</w:t>
      </w:r>
    </w:p>
    <w:p w14:paraId="4CEA8CD1" w14:textId="77777777" w:rsidR="00E51EE9" w:rsidRPr="00950A67" w:rsidRDefault="00E51EE9" w:rsidP="00E51EE9">
      <w:pPr>
        <w:pStyle w:val="NoSpacing"/>
        <w:ind w:left="720"/>
        <w:jc w:val="both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t>Tijela Fakulteta su dekan, prodekani, Fakultetsko vijeće, Stručna tijela. Fakultet ima pet pro</w:t>
      </w:r>
      <w:r>
        <w:rPr>
          <w:rFonts w:eastAsia="Times New Roman" w:cs="Times New Roman"/>
          <w:sz w:val="24"/>
          <w:szCs w:val="24"/>
          <w:lang w:eastAsia="en-US"/>
        </w:rPr>
        <w:t xml:space="preserve">dekana; 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za znanost i istraživanje, </w:t>
      </w:r>
      <w:r>
        <w:rPr>
          <w:rFonts w:eastAsia="Times New Roman" w:cs="Times New Roman"/>
          <w:sz w:val="24"/>
          <w:szCs w:val="24"/>
          <w:lang w:eastAsia="en-US"/>
        </w:rPr>
        <w:t xml:space="preserve">za 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suradnju s gospodarstvom i poslovanje, internacionalizaciju i održivi razvoj, </w:t>
      </w:r>
      <w:r>
        <w:rPr>
          <w:rFonts w:eastAsia="Times New Roman" w:cs="Times New Roman"/>
          <w:sz w:val="24"/>
          <w:szCs w:val="24"/>
          <w:lang w:eastAsia="en-US"/>
        </w:rPr>
        <w:t xml:space="preserve">za </w:t>
      </w:r>
      <w:r w:rsidRPr="00950A67">
        <w:rPr>
          <w:rFonts w:eastAsia="Times New Roman" w:cs="Times New Roman"/>
          <w:sz w:val="24"/>
          <w:szCs w:val="24"/>
          <w:lang w:eastAsia="en-US"/>
        </w:rPr>
        <w:t>upravl</w:t>
      </w:r>
      <w:r>
        <w:rPr>
          <w:rFonts w:eastAsia="Times New Roman" w:cs="Times New Roman"/>
          <w:sz w:val="24"/>
          <w:szCs w:val="24"/>
          <w:lang w:eastAsia="en-US"/>
        </w:rPr>
        <w:t>janje kvalitetom i studentska pi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tanja te za nastavu prijediplomskog i diplomskog studija. </w:t>
      </w:r>
    </w:p>
    <w:p w14:paraId="5D2900CC" w14:textId="77777777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</w:p>
    <w:p w14:paraId="091067E8" w14:textId="56C36F06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 xml:space="preserve">Dekan predstavlja i zastupa Fakultet, njegov je čelnik i voditelj. Upravu čine dekan i prodekani. Fakultetsko vijeće je stručno tijelo Fakulteta koje ima </w:t>
      </w:r>
      <w:r w:rsidR="001E3E9C">
        <w:rPr>
          <w:rFonts w:asciiTheme="minorHAnsi" w:hAnsiTheme="minorHAnsi"/>
          <w:lang w:val="hr-HR"/>
        </w:rPr>
        <w:t>6</w:t>
      </w:r>
      <w:r w:rsidR="0080764B">
        <w:rPr>
          <w:rFonts w:asciiTheme="minorHAnsi" w:hAnsiTheme="minorHAnsi"/>
          <w:lang w:val="hr-HR"/>
        </w:rPr>
        <w:t>7</w:t>
      </w:r>
      <w:r w:rsidRPr="00950A67">
        <w:rPr>
          <w:rFonts w:asciiTheme="minorHAnsi" w:hAnsiTheme="minorHAnsi"/>
          <w:lang w:val="hr-HR"/>
        </w:rPr>
        <w:t xml:space="preserve"> članova, a čine ga svi redoviti i izvanredni profesori, docenti, predstavnik nastavnika izabranih u jedno od nastavnih zvanja, predstavnik asistenata, viših asistenata, </w:t>
      </w:r>
      <w:r>
        <w:rPr>
          <w:rFonts w:asciiTheme="minorHAnsi" w:hAnsiTheme="minorHAnsi"/>
          <w:lang w:val="hr-HR"/>
        </w:rPr>
        <w:t>poslijedoktoran</w:t>
      </w:r>
      <w:r w:rsidRPr="00950A67">
        <w:rPr>
          <w:rFonts w:asciiTheme="minorHAnsi" w:hAnsiTheme="minorHAnsi"/>
          <w:lang w:val="hr-HR"/>
        </w:rPr>
        <w:t>a</w:t>
      </w:r>
      <w:r>
        <w:rPr>
          <w:rFonts w:asciiTheme="minorHAnsi" w:hAnsiTheme="minorHAnsi"/>
          <w:lang w:val="hr-HR"/>
        </w:rPr>
        <w:t>d</w:t>
      </w:r>
      <w:r w:rsidRPr="00950A67">
        <w:rPr>
          <w:rFonts w:asciiTheme="minorHAnsi" w:hAnsiTheme="minorHAnsi"/>
          <w:lang w:val="hr-HR"/>
        </w:rPr>
        <w:t xml:space="preserve">a, zaposlenika te </w:t>
      </w:r>
      <w:r w:rsidR="001E3E9C">
        <w:rPr>
          <w:rFonts w:asciiTheme="minorHAnsi" w:hAnsiTheme="minorHAnsi"/>
          <w:lang w:val="hr-HR"/>
        </w:rPr>
        <w:t>osam</w:t>
      </w:r>
      <w:r w:rsidRPr="00950A67">
        <w:rPr>
          <w:rFonts w:asciiTheme="minorHAnsi" w:hAnsiTheme="minorHAnsi"/>
          <w:lang w:val="hr-HR"/>
        </w:rPr>
        <w:t xml:space="preserve"> predstavnika studenata. </w:t>
      </w:r>
    </w:p>
    <w:p w14:paraId="556EE1EF" w14:textId="77777777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Fakultetsko vijeće donosi odluke o akademskim, znanstvenim, nastavnim i stručnim pitanjima, donosi Statut te druge opće akte Fakultet</w:t>
      </w:r>
      <w:r>
        <w:rPr>
          <w:rFonts w:asciiTheme="minorHAnsi" w:hAnsiTheme="minorHAnsi"/>
          <w:lang w:val="hr-HR"/>
        </w:rPr>
        <w:t xml:space="preserve">a, predlaže Senatu Sveučilišta </w:t>
      </w:r>
      <w:r w:rsidRPr="00950A67">
        <w:rPr>
          <w:rFonts w:asciiTheme="minorHAnsi" w:hAnsiTheme="minorHAnsi"/>
          <w:lang w:val="hr-HR"/>
        </w:rPr>
        <w:t xml:space="preserve"> izvedbeni plan nastave, bira i razrješava dekana i prodekane, prihvaća godišnje izvješće dekana te obavlja druge poslove u skladu sa Zakonom. </w:t>
      </w:r>
    </w:p>
    <w:p w14:paraId="19DE5F93" w14:textId="77777777" w:rsidR="00E51EE9" w:rsidRPr="00E3791A" w:rsidRDefault="00E51EE9" w:rsidP="00E51EE9">
      <w:pPr>
        <w:autoSpaceDE w:val="0"/>
        <w:autoSpaceDN w:val="0"/>
        <w:adjustRightInd w:val="0"/>
        <w:jc w:val="both"/>
        <w:rPr>
          <w:rFonts w:asciiTheme="minorHAnsi" w:hAnsiTheme="minorHAnsi"/>
          <w:lang w:val="hr-HR"/>
        </w:rPr>
      </w:pPr>
    </w:p>
    <w:p w14:paraId="03054467" w14:textId="6E5387F6" w:rsidR="00E51EE9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Na dan 31.12.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>. Fakultet ima ukupno 1</w:t>
      </w:r>
      <w:r w:rsidR="00115ED5">
        <w:rPr>
          <w:rFonts w:asciiTheme="minorHAnsi" w:hAnsiTheme="minorHAnsi"/>
          <w:lang w:val="hr-HR"/>
        </w:rPr>
        <w:t>30</w:t>
      </w:r>
      <w:r>
        <w:rPr>
          <w:rFonts w:asciiTheme="minorHAnsi" w:hAnsiTheme="minorHAnsi"/>
          <w:lang w:val="hr-HR"/>
        </w:rPr>
        <w:t xml:space="preserve"> zaposlenih, od toga 8</w:t>
      </w:r>
      <w:r w:rsidR="00115ED5">
        <w:rPr>
          <w:rFonts w:asciiTheme="minorHAnsi" w:hAnsiTheme="minorHAnsi"/>
          <w:lang w:val="hr-HR"/>
        </w:rPr>
        <w:t>6</w:t>
      </w:r>
      <w:r>
        <w:rPr>
          <w:rFonts w:asciiTheme="minorHAnsi" w:hAnsiTheme="minorHAnsi"/>
          <w:lang w:val="hr-HR"/>
        </w:rPr>
        <w:t xml:space="preserve"> zaposlenika je nastavno osoblje, 3</w:t>
      </w:r>
      <w:r w:rsidR="00115ED5">
        <w:rPr>
          <w:rFonts w:asciiTheme="minorHAnsi" w:hAnsiTheme="minorHAnsi"/>
          <w:lang w:val="hr-HR"/>
        </w:rPr>
        <w:t>6</w:t>
      </w:r>
      <w:r>
        <w:rPr>
          <w:rFonts w:asciiTheme="minorHAnsi" w:hAnsiTheme="minorHAnsi"/>
          <w:lang w:val="hr-HR"/>
        </w:rPr>
        <w:t xml:space="preserve"> </w:t>
      </w:r>
      <w:r w:rsidRPr="00FE7EE0">
        <w:rPr>
          <w:rFonts w:asciiTheme="minorHAnsi" w:hAnsiTheme="minorHAnsi"/>
          <w:lang w:val="hr-HR"/>
        </w:rPr>
        <w:t>nenastavno osoblj</w:t>
      </w:r>
      <w:r>
        <w:rPr>
          <w:rFonts w:asciiTheme="minorHAnsi" w:hAnsiTheme="minorHAnsi"/>
          <w:lang w:val="hr-HR"/>
        </w:rPr>
        <w:t>e</w:t>
      </w:r>
      <w:r w:rsidR="00115ED5">
        <w:rPr>
          <w:rFonts w:asciiTheme="minorHAnsi" w:hAnsiTheme="minorHAnsi"/>
          <w:lang w:val="hr-HR"/>
        </w:rPr>
        <w:t xml:space="preserve"> i 8 istraživača.</w:t>
      </w:r>
    </w:p>
    <w:p w14:paraId="7C1DC728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1D6E3C07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290191B7" w14:textId="77777777" w:rsidR="00E51EE9" w:rsidRPr="00F902D9" w:rsidRDefault="00E51EE9" w:rsidP="00E51EE9">
      <w:pPr>
        <w:ind w:left="720"/>
        <w:jc w:val="center"/>
        <w:rPr>
          <w:rFonts w:asciiTheme="minorHAnsi" w:hAnsiTheme="minorHAnsi"/>
          <w:b/>
          <w:lang w:val="hr-HR"/>
        </w:rPr>
      </w:pPr>
      <w:r w:rsidRPr="00F902D9">
        <w:rPr>
          <w:rFonts w:asciiTheme="minorHAnsi" w:hAnsiTheme="minorHAnsi"/>
          <w:b/>
          <w:lang w:val="hr-HR"/>
        </w:rPr>
        <w:t>BILJEŠKE UZ IZVJEŠTAJ O PRIHODIMA I RASHODIMA, PRIMICIMA I IZDACIMA – OBRAZAC     PR-RAS</w:t>
      </w:r>
    </w:p>
    <w:p w14:paraId="3C3FE3A9" w14:textId="77777777" w:rsidR="00E51EE9" w:rsidRPr="00381D1B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7A0D9D7D" w14:textId="151C52F3" w:rsidR="00E51EE9" w:rsidRPr="00B8686D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B8686D">
        <w:rPr>
          <w:rFonts w:asciiTheme="minorHAnsi" w:hAnsiTheme="minorHAnsi"/>
          <w:lang w:val="hr-HR"/>
        </w:rPr>
        <w:t xml:space="preserve">Šifra 6 - Ukupni prihodi poslovanja u </w:t>
      </w:r>
      <w:r w:rsidR="00EC59AD" w:rsidRPr="00B8686D">
        <w:rPr>
          <w:rFonts w:asciiTheme="minorHAnsi" w:hAnsiTheme="minorHAnsi"/>
          <w:lang w:val="hr-HR"/>
        </w:rPr>
        <w:t>2025</w:t>
      </w:r>
      <w:r w:rsidRPr="00B8686D">
        <w:rPr>
          <w:rFonts w:asciiTheme="minorHAnsi" w:hAnsiTheme="minorHAnsi"/>
          <w:lang w:val="hr-HR"/>
        </w:rPr>
        <w:t xml:space="preserve">. godini bilježe </w:t>
      </w:r>
      <w:r w:rsidR="00B8686D" w:rsidRPr="00B8686D">
        <w:rPr>
          <w:rFonts w:asciiTheme="minorHAnsi" w:hAnsiTheme="minorHAnsi"/>
          <w:lang w:val="hr-HR"/>
        </w:rPr>
        <w:t>uvećanje</w:t>
      </w:r>
      <w:r w:rsidRPr="00B8686D">
        <w:rPr>
          <w:rFonts w:asciiTheme="minorHAnsi" w:hAnsiTheme="minorHAnsi"/>
          <w:lang w:val="hr-HR"/>
        </w:rPr>
        <w:t xml:space="preserve"> u odnosu na prethodnu </w:t>
      </w:r>
      <w:r w:rsidR="00C03991" w:rsidRPr="00B8686D">
        <w:rPr>
          <w:rFonts w:asciiTheme="minorHAnsi" w:hAnsiTheme="minorHAnsi"/>
          <w:lang w:val="hr-HR"/>
        </w:rPr>
        <w:t>2024</w:t>
      </w:r>
      <w:r w:rsidRPr="00B8686D">
        <w:rPr>
          <w:rFonts w:asciiTheme="minorHAnsi" w:hAnsiTheme="minorHAnsi"/>
          <w:lang w:val="hr-HR"/>
        </w:rPr>
        <w:t xml:space="preserve">. godinu za </w:t>
      </w:r>
      <w:r w:rsidR="00B8686D" w:rsidRPr="00B8686D">
        <w:rPr>
          <w:rFonts w:asciiTheme="minorHAnsi" w:hAnsiTheme="minorHAnsi"/>
          <w:lang w:val="hr-HR"/>
        </w:rPr>
        <w:t>8,64</w:t>
      </w:r>
      <w:r w:rsidRPr="00B8686D">
        <w:rPr>
          <w:rFonts w:asciiTheme="minorHAnsi" w:hAnsiTheme="minorHAnsi"/>
          <w:lang w:val="hr-HR"/>
        </w:rPr>
        <w:t xml:space="preserve">% (u apsolutnom iznosu </w:t>
      </w:r>
      <w:r w:rsidR="00B8686D" w:rsidRPr="00B8686D">
        <w:rPr>
          <w:rFonts w:asciiTheme="minorHAnsi" w:hAnsiTheme="minorHAnsi"/>
          <w:lang w:val="hr-HR"/>
        </w:rPr>
        <w:t>597.120,65</w:t>
      </w:r>
      <w:r w:rsidRPr="00B8686D">
        <w:rPr>
          <w:rFonts w:asciiTheme="minorHAnsi" w:hAnsiTheme="minorHAnsi"/>
          <w:lang w:val="hr-HR"/>
        </w:rPr>
        <w:t xml:space="preserve"> €)</w:t>
      </w:r>
      <w:r w:rsidR="00C03991" w:rsidRPr="00B8686D">
        <w:rPr>
          <w:rFonts w:asciiTheme="minorHAnsi" w:hAnsiTheme="minorHAnsi"/>
          <w:lang w:val="hr-HR"/>
        </w:rPr>
        <w:t>. P</w:t>
      </w:r>
      <w:r w:rsidRPr="00B8686D">
        <w:rPr>
          <w:rFonts w:asciiTheme="minorHAnsi" w:hAnsiTheme="minorHAnsi"/>
          <w:lang w:val="hr-HR"/>
        </w:rPr>
        <w:t>romjen</w:t>
      </w:r>
      <w:r w:rsidR="00C03991" w:rsidRPr="00B8686D">
        <w:rPr>
          <w:rFonts w:asciiTheme="minorHAnsi" w:hAnsiTheme="minorHAnsi"/>
          <w:lang w:val="hr-HR"/>
        </w:rPr>
        <w:t xml:space="preserve">e su nastale </w:t>
      </w:r>
      <w:r w:rsidRPr="00B8686D">
        <w:rPr>
          <w:rFonts w:asciiTheme="minorHAnsi" w:hAnsiTheme="minorHAnsi"/>
          <w:lang w:val="hr-HR"/>
        </w:rPr>
        <w:t xml:space="preserve">na niže navedenim pozicijama:  </w:t>
      </w:r>
    </w:p>
    <w:p w14:paraId="775FAF1B" w14:textId="6F2FD009" w:rsidR="00E51EE9" w:rsidRPr="00B8686D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B8686D">
        <w:rPr>
          <w:rFonts w:asciiTheme="minorHAnsi" w:hAnsiTheme="minorHAnsi"/>
          <w:lang w:val="hr-HR"/>
        </w:rPr>
        <w:t xml:space="preserve">Šifra 6321 </w:t>
      </w:r>
      <w:r w:rsidR="00C03991" w:rsidRPr="00B8686D">
        <w:rPr>
          <w:rFonts w:asciiTheme="minorHAnsi" w:hAnsiTheme="minorHAnsi"/>
          <w:lang w:val="hr-HR"/>
        </w:rPr>
        <w:t xml:space="preserve">umanjenje </w:t>
      </w:r>
      <w:r w:rsidR="009B1F16" w:rsidRPr="00B8686D">
        <w:rPr>
          <w:rFonts w:asciiTheme="minorHAnsi" w:hAnsiTheme="minorHAnsi"/>
          <w:lang w:val="hr-HR"/>
        </w:rPr>
        <w:t xml:space="preserve">u odnosu na 2024. godinu </w:t>
      </w:r>
      <w:r w:rsidR="00C03991" w:rsidRPr="00B8686D">
        <w:rPr>
          <w:rFonts w:asciiTheme="minorHAnsi" w:hAnsiTheme="minorHAnsi"/>
          <w:lang w:val="hr-HR"/>
        </w:rPr>
        <w:t>za 2.867,86</w:t>
      </w:r>
      <w:r w:rsidRPr="00B8686D">
        <w:rPr>
          <w:rFonts w:asciiTheme="minorHAnsi" w:hAnsiTheme="minorHAnsi"/>
          <w:lang w:val="hr-HR"/>
        </w:rPr>
        <w:t xml:space="preserve"> €</w:t>
      </w:r>
      <w:r w:rsidR="00C03991" w:rsidRPr="00B8686D">
        <w:rPr>
          <w:rFonts w:asciiTheme="minorHAnsi" w:hAnsiTheme="minorHAnsi"/>
          <w:lang w:val="hr-HR"/>
        </w:rPr>
        <w:t>. Ovaj prihod odnosi se na</w:t>
      </w:r>
      <w:r w:rsidRPr="00B8686D">
        <w:rPr>
          <w:rFonts w:asciiTheme="minorHAnsi" w:hAnsiTheme="minorHAnsi"/>
          <w:lang w:val="hr-HR"/>
        </w:rPr>
        <w:t xml:space="preserve"> projekt RAD</w:t>
      </w:r>
      <w:r w:rsidR="00C03991" w:rsidRPr="00B8686D">
        <w:rPr>
          <w:rFonts w:asciiTheme="minorHAnsi" w:hAnsiTheme="minorHAnsi"/>
          <w:lang w:val="hr-HR"/>
        </w:rPr>
        <w:t>. Za</w:t>
      </w:r>
      <w:r w:rsidRPr="00B8686D">
        <w:rPr>
          <w:rFonts w:asciiTheme="minorHAnsi" w:hAnsiTheme="minorHAnsi"/>
          <w:lang w:val="hr-HR"/>
        </w:rPr>
        <w:t xml:space="preserve"> projekt Leaders of Green Economy </w:t>
      </w:r>
      <w:r w:rsidR="00C03991" w:rsidRPr="00B8686D">
        <w:rPr>
          <w:rFonts w:asciiTheme="minorHAnsi" w:hAnsiTheme="minorHAnsi"/>
          <w:lang w:val="hr-HR"/>
        </w:rPr>
        <w:t>u ovoj godini nije bilo prihoda</w:t>
      </w:r>
      <w:r w:rsidR="00115ED5" w:rsidRPr="00B8686D">
        <w:rPr>
          <w:rFonts w:asciiTheme="minorHAnsi" w:hAnsiTheme="minorHAnsi"/>
          <w:lang w:val="hr-HR"/>
        </w:rPr>
        <w:t>.</w:t>
      </w:r>
    </w:p>
    <w:p w14:paraId="65601E99" w14:textId="1B000899" w:rsidR="00E51EE9" w:rsidRPr="00071A41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071A41">
        <w:rPr>
          <w:rFonts w:asciiTheme="minorHAnsi" w:hAnsiTheme="minorHAnsi"/>
          <w:lang w:val="hr-HR"/>
        </w:rPr>
        <w:t xml:space="preserve">Šifra 6323 </w:t>
      </w:r>
      <w:r w:rsidR="00B8686D" w:rsidRPr="00071A41">
        <w:rPr>
          <w:rFonts w:asciiTheme="minorHAnsi" w:hAnsiTheme="minorHAnsi"/>
          <w:lang w:val="hr-HR"/>
        </w:rPr>
        <w:t>uvećane prihodi</w:t>
      </w:r>
      <w:r w:rsidRPr="00071A41">
        <w:rPr>
          <w:rFonts w:asciiTheme="minorHAnsi" w:hAnsiTheme="minorHAnsi"/>
          <w:lang w:val="hr-HR"/>
        </w:rPr>
        <w:t xml:space="preserve"> za </w:t>
      </w:r>
      <w:r w:rsidR="00B8686D" w:rsidRPr="00071A41">
        <w:rPr>
          <w:rFonts w:asciiTheme="minorHAnsi" w:hAnsiTheme="minorHAnsi"/>
          <w:lang w:val="hr-HR"/>
        </w:rPr>
        <w:t xml:space="preserve">239.040,95 Eur; </w:t>
      </w:r>
      <w:r w:rsidRPr="00071A41">
        <w:rPr>
          <w:rFonts w:asciiTheme="minorHAnsi" w:hAnsiTheme="minorHAnsi"/>
          <w:lang w:val="hr-HR"/>
        </w:rPr>
        <w:t>EU projekt</w:t>
      </w:r>
      <w:r w:rsidR="00C03991" w:rsidRPr="00071A41">
        <w:rPr>
          <w:rFonts w:asciiTheme="minorHAnsi" w:hAnsiTheme="minorHAnsi"/>
          <w:lang w:val="hr-HR"/>
        </w:rPr>
        <w:t xml:space="preserve"> </w:t>
      </w:r>
      <w:r w:rsidR="00115ED5" w:rsidRPr="00071A41">
        <w:rPr>
          <w:rFonts w:asciiTheme="minorHAnsi" w:hAnsiTheme="minorHAnsi"/>
          <w:lang w:val="hr-HR"/>
        </w:rPr>
        <w:t>Jean Monnet Modules</w:t>
      </w:r>
      <w:r w:rsidR="00B8686D" w:rsidRPr="00071A41">
        <w:rPr>
          <w:rFonts w:asciiTheme="minorHAnsi" w:hAnsiTheme="minorHAnsi"/>
          <w:lang w:val="hr-HR"/>
        </w:rPr>
        <w:t>, CRESCO, AI4GOV, CROSS REIS</w:t>
      </w:r>
      <w:r w:rsidR="00071A41" w:rsidRPr="00071A41">
        <w:rPr>
          <w:rFonts w:asciiTheme="minorHAnsi" w:hAnsiTheme="minorHAnsi"/>
          <w:lang w:val="hr-HR"/>
        </w:rPr>
        <w:t>eCOUNITY, SIM i SMI Tour.</w:t>
      </w:r>
    </w:p>
    <w:p w14:paraId="775B19E6" w14:textId="6B56A2AF" w:rsidR="00115ED5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071A41">
        <w:rPr>
          <w:rFonts w:asciiTheme="minorHAnsi" w:hAnsiTheme="minorHAnsi"/>
          <w:lang w:val="hr-HR"/>
        </w:rPr>
        <w:t xml:space="preserve">Šifra 6361 u </w:t>
      </w:r>
      <w:r w:rsidR="00C03991" w:rsidRPr="00071A41">
        <w:rPr>
          <w:rFonts w:asciiTheme="minorHAnsi" w:hAnsiTheme="minorHAnsi"/>
          <w:lang w:val="hr-HR"/>
        </w:rPr>
        <w:t>202</w:t>
      </w:r>
      <w:r w:rsidR="00115ED5" w:rsidRPr="00071A41">
        <w:rPr>
          <w:rFonts w:asciiTheme="minorHAnsi" w:hAnsiTheme="minorHAnsi"/>
          <w:lang w:val="hr-HR"/>
        </w:rPr>
        <w:t>5</w:t>
      </w:r>
      <w:r w:rsidRPr="00071A41">
        <w:rPr>
          <w:rFonts w:asciiTheme="minorHAnsi" w:hAnsiTheme="minorHAnsi"/>
          <w:lang w:val="hr-HR"/>
        </w:rPr>
        <w:t xml:space="preserve">. godini primljen iznos od 500,00 € za </w:t>
      </w:r>
      <w:r w:rsidR="00115ED5" w:rsidRPr="00071A41">
        <w:rPr>
          <w:rFonts w:asciiTheme="minorHAnsi" w:hAnsiTheme="minorHAnsi"/>
          <w:lang w:val="hr-HR"/>
        </w:rPr>
        <w:t>sufinanciranje izdavanja knjige Poljoprivreda u perspektivi održivosti.</w:t>
      </w:r>
    </w:p>
    <w:p w14:paraId="75ABF564" w14:textId="5C1C03B6" w:rsidR="00071A41" w:rsidRPr="00071A41" w:rsidRDefault="00071A41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6381 prihodi projekta Ecofood cycle i Blue Recharge kojih nije bilo u prethodnoj godini.</w:t>
      </w:r>
    </w:p>
    <w:p w14:paraId="0DC59469" w14:textId="43639066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6391- u</w:t>
      </w:r>
      <w:r w:rsidR="00115ED5">
        <w:rPr>
          <w:rFonts w:asciiTheme="minorHAnsi" w:hAnsiTheme="minorHAnsi"/>
          <w:lang w:val="hr-HR"/>
        </w:rPr>
        <w:t xml:space="preserve">manjenje </w:t>
      </w:r>
      <w:r>
        <w:rPr>
          <w:rFonts w:asciiTheme="minorHAnsi" w:hAnsiTheme="minorHAnsi"/>
          <w:lang w:val="hr-HR"/>
        </w:rPr>
        <w:t xml:space="preserve">od </w:t>
      </w:r>
      <w:r w:rsidR="00071A41">
        <w:rPr>
          <w:rFonts w:asciiTheme="minorHAnsi" w:hAnsiTheme="minorHAnsi"/>
          <w:lang w:val="hr-HR"/>
        </w:rPr>
        <w:t>111.451,10</w:t>
      </w:r>
      <w:r>
        <w:rPr>
          <w:rFonts w:asciiTheme="minorHAnsi" w:hAnsiTheme="minorHAnsi"/>
          <w:lang w:val="hr-HR"/>
        </w:rPr>
        <w:t xml:space="preserve"> €. </w:t>
      </w:r>
      <w:r w:rsidR="00115ED5">
        <w:rPr>
          <w:rFonts w:asciiTheme="minorHAnsi" w:hAnsiTheme="minorHAnsi"/>
          <w:lang w:val="hr-HR"/>
        </w:rPr>
        <w:t>Prethodne godine</w:t>
      </w:r>
      <w:r w:rsidR="009B1F16">
        <w:rPr>
          <w:rFonts w:asciiTheme="minorHAnsi" w:hAnsiTheme="minorHAnsi"/>
          <w:lang w:val="hr-HR"/>
        </w:rPr>
        <w:t xml:space="preserve"> </w:t>
      </w:r>
      <w:r w:rsidR="00115ED5">
        <w:rPr>
          <w:rFonts w:asciiTheme="minorHAnsi" w:hAnsiTheme="minorHAnsi"/>
          <w:lang w:val="hr-HR"/>
        </w:rPr>
        <w:t>se n</w:t>
      </w:r>
      <w:r>
        <w:rPr>
          <w:rFonts w:asciiTheme="minorHAnsi" w:hAnsiTheme="minorHAnsi"/>
          <w:lang w:val="hr-HR"/>
        </w:rPr>
        <w:t>a ovoj poziciji bilježi</w:t>
      </w:r>
      <w:r w:rsidR="00115ED5">
        <w:rPr>
          <w:rFonts w:asciiTheme="minorHAnsi" w:hAnsiTheme="minorHAnsi"/>
          <w:lang w:val="hr-HR"/>
        </w:rPr>
        <w:t>o</w:t>
      </w:r>
      <w:r>
        <w:rPr>
          <w:rFonts w:asciiTheme="minorHAnsi" w:hAnsiTheme="minorHAnsi"/>
          <w:lang w:val="hr-HR"/>
        </w:rPr>
        <w:t xml:space="preserve"> prihod HRZZ projekta za koji je doznačeno 34.334,87 € od čega za plaće i materijalna prava zaposlene asistentice i višeg asistenta na projektu 30.361,65 €</w:t>
      </w:r>
      <w:r w:rsidR="00115ED5">
        <w:rPr>
          <w:rFonts w:asciiTheme="minorHAnsi" w:hAnsiTheme="minorHAnsi"/>
          <w:lang w:val="hr-HR"/>
        </w:rPr>
        <w:t xml:space="preserve"> koji je završio.</w:t>
      </w:r>
      <w:r>
        <w:rPr>
          <w:rFonts w:asciiTheme="minorHAnsi" w:hAnsiTheme="minorHAnsi"/>
          <w:lang w:val="hr-HR"/>
        </w:rPr>
        <w:t xml:space="preserve"> </w:t>
      </w:r>
    </w:p>
    <w:p w14:paraId="6FDB369D" w14:textId="102B22B0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6393 – </w:t>
      </w:r>
      <w:r w:rsidR="00877403">
        <w:rPr>
          <w:rFonts w:asciiTheme="minorHAnsi" w:hAnsiTheme="minorHAnsi"/>
          <w:lang w:val="hr-HR"/>
        </w:rPr>
        <w:t>uvećanje prihoda zbog uplate za EU projekte</w:t>
      </w:r>
      <w:r>
        <w:rPr>
          <w:rFonts w:asciiTheme="minorHAnsi" w:hAnsiTheme="minorHAnsi"/>
          <w:lang w:val="hr-HR"/>
        </w:rPr>
        <w:t xml:space="preserve"> We Collab</w:t>
      </w:r>
      <w:r w:rsidR="00877403">
        <w:rPr>
          <w:rFonts w:asciiTheme="minorHAnsi" w:hAnsiTheme="minorHAnsi"/>
          <w:lang w:val="hr-HR"/>
        </w:rPr>
        <w:t>, Ekoninfocheckeri IBW BIP.</w:t>
      </w:r>
    </w:p>
    <w:p w14:paraId="47CB2743" w14:textId="24F5115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6413 –prihod od kamata na oročene depozite </w:t>
      </w:r>
      <w:r w:rsidR="00877403">
        <w:rPr>
          <w:rFonts w:asciiTheme="minorHAnsi" w:hAnsiTheme="minorHAnsi"/>
          <w:lang w:val="hr-HR"/>
        </w:rPr>
        <w:t xml:space="preserve">manji </w:t>
      </w:r>
      <w:r>
        <w:rPr>
          <w:rFonts w:asciiTheme="minorHAnsi" w:hAnsiTheme="minorHAnsi"/>
          <w:lang w:val="hr-HR"/>
        </w:rPr>
        <w:t>za 1</w:t>
      </w:r>
      <w:r w:rsidR="00877403">
        <w:rPr>
          <w:rFonts w:asciiTheme="minorHAnsi" w:hAnsiTheme="minorHAnsi"/>
          <w:lang w:val="hr-HR"/>
        </w:rPr>
        <w:t>2</w:t>
      </w:r>
      <w:r>
        <w:rPr>
          <w:rFonts w:asciiTheme="minorHAnsi" w:hAnsiTheme="minorHAnsi"/>
          <w:lang w:val="hr-HR"/>
        </w:rPr>
        <w:t>.</w:t>
      </w:r>
      <w:r w:rsidR="00877403">
        <w:rPr>
          <w:rFonts w:asciiTheme="minorHAnsi" w:hAnsiTheme="minorHAnsi"/>
          <w:lang w:val="hr-HR"/>
        </w:rPr>
        <w:t>843,39</w:t>
      </w:r>
      <w:r>
        <w:rPr>
          <w:rFonts w:asciiTheme="minorHAnsi" w:hAnsiTheme="minorHAnsi"/>
          <w:lang w:val="hr-HR"/>
        </w:rPr>
        <w:t xml:space="preserve"> € zbog oročenja na </w:t>
      </w:r>
      <w:r w:rsidR="00877403">
        <w:rPr>
          <w:rFonts w:asciiTheme="minorHAnsi" w:hAnsiTheme="minorHAnsi"/>
          <w:lang w:val="hr-HR"/>
        </w:rPr>
        <w:t>kraće</w:t>
      </w:r>
      <w:r>
        <w:rPr>
          <w:rFonts w:asciiTheme="minorHAnsi" w:hAnsiTheme="minorHAnsi"/>
          <w:lang w:val="hr-HR"/>
        </w:rPr>
        <w:t xml:space="preserve"> razdoblje.</w:t>
      </w:r>
    </w:p>
    <w:p w14:paraId="68A6F95D" w14:textId="1607DF97" w:rsidR="00877403" w:rsidRPr="000D44B1" w:rsidRDefault="00877403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>Šifra 65264 – odnosi se na uplate školarina poslijediplomskih doktorskih i sveučilišnih specijalističkih studija te prijediplomskih i diplomskih studija. U 2025. godini bilježi se uvećanje od 309.991,79 Eur. Najveće promjene su nastale zbog uplata školarina na SSS studijima jer su se prethodnih godina takvi prihodi bilježili na kontu skupine 6615.</w:t>
      </w:r>
    </w:p>
    <w:p w14:paraId="57AE037D" w14:textId="683449CA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6615 – prihodi od pruženih usluga su manji za </w:t>
      </w:r>
      <w:r w:rsidR="00877403">
        <w:rPr>
          <w:rFonts w:asciiTheme="minorHAnsi" w:hAnsiTheme="minorHAnsi"/>
          <w:lang w:val="hr-HR"/>
        </w:rPr>
        <w:t>497.548,40</w:t>
      </w:r>
      <w:r>
        <w:rPr>
          <w:rFonts w:asciiTheme="minorHAnsi" w:hAnsiTheme="minorHAnsi"/>
          <w:lang w:val="hr-HR"/>
        </w:rPr>
        <w:t xml:space="preserve"> €. Do ovog umanjenja došlo je ponajviše zbog donošenja Pravilnika o mjerilima i načinima korištenja namjenskih prihoda proračunskih korisnika iz nadležnosti Ministarstva znanosti, obrazovanja i mladih (NN 79/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 xml:space="preserve">) kojim se propisuje da se prihodi </w:t>
      </w:r>
      <w:r w:rsidRPr="00950A67">
        <w:rPr>
          <w:rFonts w:asciiTheme="minorHAnsi" w:hAnsiTheme="minorHAnsi"/>
          <w:lang w:val="hr-HR"/>
        </w:rPr>
        <w:t>sveučilišni</w:t>
      </w:r>
      <w:r>
        <w:rPr>
          <w:rFonts w:asciiTheme="minorHAnsi" w:hAnsiTheme="minorHAnsi"/>
          <w:lang w:val="hr-HR"/>
        </w:rPr>
        <w:t>h</w:t>
      </w:r>
      <w:r w:rsidRPr="00950A67">
        <w:rPr>
          <w:rFonts w:asciiTheme="minorHAnsi" w:hAnsiTheme="minorHAnsi"/>
          <w:lang w:val="hr-HR"/>
        </w:rPr>
        <w:t xml:space="preserve"> specijalistički</w:t>
      </w:r>
      <w:r>
        <w:rPr>
          <w:rFonts w:asciiTheme="minorHAnsi" w:hAnsiTheme="minorHAnsi"/>
          <w:lang w:val="hr-HR"/>
        </w:rPr>
        <w:t>h</w:t>
      </w:r>
      <w:r w:rsidRPr="00950A67">
        <w:rPr>
          <w:rFonts w:asciiTheme="minorHAnsi" w:hAnsiTheme="minorHAnsi"/>
          <w:lang w:val="hr-HR"/>
        </w:rPr>
        <w:t xml:space="preserve"> studij</w:t>
      </w:r>
      <w:r>
        <w:rPr>
          <w:rFonts w:asciiTheme="minorHAnsi" w:hAnsiTheme="minorHAnsi"/>
          <w:lang w:val="hr-HR"/>
        </w:rPr>
        <w:t>a i prihodi cjeloživotnih obrazovanja bilježe kao prihodi skupine 6526, a na 6615 što je bio slučaj do donošenja navedenog Pravilnika.</w:t>
      </w:r>
    </w:p>
    <w:p w14:paraId="49C8BD8F" w14:textId="581DFBF5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6631 – veći prihodi u odnosu na prethodnu godinu u iznosu od </w:t>
      </w:r>
      <w:r w:rsidR="00141643">
        <w:rPr>
          <w:rFonts w:asciiTheme="minorHAnsi" w:hAnsiTheme="minorHAnsi"/>
          <w:lang w:val="hr-HR"/>
        </w:rPr>
        <w:t xml:space="preserve">15.586,95 Eur, </w:t>
      </w:r>
      <w:r>
        <w:rPr>
          <w:rFonts w:asciiTheme="minorHAnsi" w:hAnsiTheme="minorHAnsi"/>
          <w:lang w:val="hr-HR"/>
        </w:rPr>
        <w:t xml:space="preserve">a odnose se na prihode projekta </w:t>
      </w:r>
      <w:r w:rsidR="00141643">
        <w:rPr>
          <w:rFonts w:asciiTheme="minorHAnsi" w:hAnsiTheme="minorHAnsi"/>
          <w:lang w:val="hr-HR"/>
        </w:rPr>
        <w:t>CFO Evolution Hub.</w:t>
      </w:r>
      <w:r>
        <w:rPr>
          <w:rFonts w:asciiTheme="minorHAnsi" w:hAnsiTheme="minorHAnsi"/>
          <w:lang w:val="hr-HR"/>
        </w:rPr>
        <w:t>.</w:t>
      </w:r>
    </w:p>
    <w:p w14:paraId="351CE70C" w14:textId="469C4CAA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6711 - </w:t>
      </w:r>
      <w:r w:rsidRPr="00B849B9">
        <w:rPr>
          <w:rFonts w:asciiTheme="minorHAnsi" w:hAnsiTheme="minorHAnsi"/>
          <w:lang w:val="hr-HR"/>
        </w:rPr>
        <w:t xml:space="preserve">sredstva za financiranje rashoda za zaposlene </w:t>
      </w:r>
      <w:r>
        <w:rPr>
          <w:rFonts w:asciiTheme="minorHAnsi" w:hAnsiTheme="minorHAnsi"/>
          <w:lang w:val="hr-HR"/>
        </w:rPr>
        <w:t xml:space="preserve">i dijela materijalnih troškova i u 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 xml:space="preserve">. godini iznosili su </w:t>
      </w:r>
      <w:r w:rsidR="00141643">
        <w:rPr>
          <w:rFonts w:asciiTheme="minorHAnsi" w:hAnsiTheme="minorHAnsi"/>
          <w:lang w:val="hr-HR"/>
        </w:rPr>
        <w:t>4.921.158,22</w:t>
      </w:r>
      <w:r>
        <w:rPr>
          <w:rFonts w:asciiTheme="minorHAnsi" w:hAnsiTheme="minorHAnsi"/>
          <w:lang w:val="hr-HR"/>
        </w:rPr>
        <w:t xml:space="preserve"> €. Uvaćenje nastalo zbog </w:t>
      </w:r>
      <w:r w:rsidR="00141643">
        <w:rPr>
          <w:rFonts w:asciiTheme="minorHAnsi" w:hAnsiTheme="minorHAnsi"/>
          <w:lang w:val="hr-HR"/>
        </w:rPr>
        <w:t xml:space="preserve">novih zapošljavanja te </w:t>
      </w:r>
      <w:r>
        <w:rPr>
          <w:rFonts w:asciiTheme="minorHAnsi" w:hAnsiTheme="minorHAnsi"/>
          <w:lang w:val="hr-HR"/>
        </w:rPr>
        <w:t>promjene financiranja</w:t>
      </w:r>
      <w:r w:rsidR="00141643">
        <w:rPr>
          <w:rFonts w:asciiTheme="minorHAnsi" w:hAnsiTheme="minorHAnsi"/>
          <w:lang w:val="hr-HR"/>
        </w:rPr>
        <w:t xml:space="preserve"> s</w:t>
      </w:r>
      <w:r>
        <w:rPr>
          <w:rFonts w:asciiTheme="minorHAnsi" w:hAnsiTheme="minorHAnsi"/>
          <w:lang w:val="hr-HR"/>
        </w:rPr>
        <w:t>a vlastitih prihoda na teret MZOM</w:t>
      </w:r>
      <w:r w:rsidR="00141643">
        <w:rPr>
          <w:rFonts w:asciiTheme="minorHAnsi" w:hAnsiTheme="minorHAnsi"/>
          <w:lang w:val="hr-HR"/>
        </w:rPr>
        <w:t xml:space="preserve"> te </w:t>
      </w:r>
      <w:r>
        <w:rPr>
          <w:rFonts w:asciiTheme="minorHAnsi" w:hAnsiTheme="minorHAnsi"/>
          <w:lang w:val="hr-HR"/>
        </w:rPr>
        <w:t xml:space="preserve">napredovanja nastavnog osoblja u viša zvanja. </w:t>
      </w:r>
    </w:p>
    <w:p w14:paraId="30D897DE" w14:textId="77777777" w:rsidR="00E51EE9" w:rsidRDefault="00E51EE9" w:rsidP="00E51EE9">
      <w:pPr>
        <w:jc w:val="both"/>
        <w:rPr>
          <w:rFonts w:asciiTheme="minorHAnsi" w:hAnsiTheme="minorHAnsi"/>
          <w:lang w:val="hr-HR"/>
        </w:rPr>
      </w:pPr>
    </w:p>
    <w:p w14:paraId="0046F7B2" w14:textId="5AD2534D" w:rsidR="00E51EE9" w:rsidRPr="0001624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DA1F32">
        <w:rPr>
          <w:rFonts w:asciiTheme="minorHAnsi" w:hAnsiTheme="minorHAnsi"/>
          <w:lang w:val="hr-HR"/>
        </w:rPr>
        <w:t>Ukupni rashodi poslovanja</w:t>
      </w:r>
      <w:r>
        <w:rPr>
          <w:rFonts w:asciiTheme="minorHAnsi" w:hAnsiTheme="minorHAnsi"/>
          <w:lang w:val="hr-HR"/>
        </w:rPr>
        <w:t xml:space="preserve"> </w:t>
      </w:r>
      <w:r w:rsidR="009B1F16">
        <w:rPr>
          <w:rFonts w:asciiTheme="minorHAnsi" w:hAnsiTheme="minorHAnsi"/>
          <w:lang w:val="hr-HR"/>
        </w:rPr>
        <w:t>(</w:t>
      </w:r>
      <w:r>
        <w:rPr>
          <w:rFonts w:asciiTheme="minorHAnsi" w:hAnsiTheme="minorHAnsi"/>
          <w:lang w:val="hr-HR"/>
        </w:rPr>
        <w:t>Šifra 3</w:t>
      </w:r>
      <w:r w:rsidR="009B1F16">
        <w:rPr>
          <w:rFonts w:asciiTheme="minorHAnsi" w:hAnsiTheme="minorHAnsi"/>
          <w:lang w:val="hr-HR"/>
        </w:rPr>
        <w:t>)</w:t>
      </w:r>
      <w:r>
        <w:rPr>
          <w:rFonts w:asciiTheme="minorHAnsi" w:hAnsiTheme="minorHAnsi"/>
          <w:lang w:val="hr-HR"/>
        </w:rPr>
        <w:t xml:space="preserve"> </w:t>
      </w:r>
      <w:r w:rsidR="009B1F16">
        <w:rPr>
          <w:rFonts w:asciiTheme="minorHAnsi" w:hAnsiTheme="minorHAnsi"/>
          <w:lang w:val="hr-HR"/>
        </w:rPr>
        <w:t>veći</w:t>
      </w:r>
      <w:r>
        <w:rPr>
          <w:rFonts w:asciiTheme="minorHAnsi" w:hAnsiTheme="minorHAnsi"/>
          <w:lang w:val="hr-HR"/>
        </w:rPr>
        <w:t xml:space="preserve"> su u </w:t>
      </w:r>
      <w:r w:rsidR="00EC59AD">
        <w:rPr>
          <w:rFonts w:asciiTheme="minorHAnsi" w:hAnsiTheme="minorHAnsi"/>
          <w:lang w:val="hr-HR"/>
        </w:rPr>
        <w:t>2025</w:t>
      </w:r>
      <w:r w:rsidRPr="00DA1F32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 xml:space="preserve"> godini u odnosu na prethodnu godinu za</w:t>
      </w:r>
      <w:r w:rsidR="0080764B">
        <w:rPr>
          <w:rFonts w:asciiTheme="minorHAnsi" w:hAnsiTheme="minorHAnsi"/>
          <w:lang w:val="hr-HR"/>
        </w:rPr>
        <w:t xml:space="preserve"> 2</w:t>
      </w:r>
      <w:r w:rsidR="00071A41">
        <w:rPr>
          <w:rFonts w:asciiTheme="minorHAnsi" w:hAnsiTheme="minorHAnsi"/>
          <w:lang w:val="hr-HR"/>
        </w:rPr>
        <w:t>1</w:t>
      </w:r>
      <w:r w:rsidR="0080764B">
        <w:rPr>
          <w:rFonts w:asciiTheme="minorHAnsi" w:hAnsiTheme="minorHAnsi"/>
          <w:lang w:val="hr-HR"/>
        </w:rPr>
        <w:t>,3%</w:t>
      </w:r>
      <w:r w:rsidR="00071A41">
        <w:rPr>
          <w:rFonts w:asciiTheme="minorHAnsi" w:hAnsiTheme="minorHAnsi"/>
          <w:lang w:val="hr-HR"/>
        </w:rPr>
        <w:t>, u apsolutnom iznosu 1.345.428,82 Eur</w:t>
      </w:r>
      <w:r w:rsidR="0080764B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 </w:t>
      </w:r>
      <w:r w:rsidRPr="00DA1F32">
        <w:rPr>
          <w:rFonts w:asciiTheme="minorHAnsi" w:hAnsiTheme="minorHAnsi"/>
          <w:lang w:val="hr-HR"/>
        </w:rPr>
        <w:t xml:space="preserve">prvenstveno zbog promjena na niže navedenim </w:t>
      </w:r>
      <w:r>
        <w:rPr>
          <w:rFonts w:asciiTheme="minorHAnsi" w:hAnsiTheme="minorHAnsi"/>
          <w:lang w:val="hr-HR"/>
        </w:rPr>
        <w:t>pozicijama:</w:t>
      </w:r>
    </w:p>
    <w:p w14:paraId="2F1737DD" w14:textId="522EA933" w:rsidR="00E117AD" w:rsidRDefault="00E51EE9" w:rsidP="00E117AD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</w:t>
      </w:r>
      <w:r w:rsidR="00B752E4">
        <w:rPr>
          <w:rFonts w:asciiTheme="minorHAnsi" w:hAnsiTheme="minorHAnsi"/>
          <w:lang w:val="hr-HR"/>
        </w:rPr>
        <w:t>111</w:t>
      </w:r>
      <w:r w:rsidR="00E117AD">
        <w:rPr>
          <w:rFonts w:asciiTheme="minorHAnsi" w:hAnsiTheme="minorHAnsi"/>
          <w:lang w:val="hr-HR"/>
        </w:rPr>
        <w:t xml:space="preserve"> plaće za redovan rad i 3132 Doprinosi za ZO uvećanje od </w:t>
      </w:r>
      <w:r w:rsidR="00E244A3">
        <w:rPr>
          <w:rFonts w:asciiTheme="minorHAnsi" w:hAnsiTheme="minorHAnsi"/>
          <w:lang w:val="hr-HR"/>
        </w:rPr>
        <w:t>1.202.939,05</w:t>
      </w:r>
      <w:r w:rsidR="00E117AD">
        <w:rPr>
          <w:rFonts w:asciiTheme="minorHAnsi" w:hAnsiTheme="minorHAnsi"/>
          <w:lang w:val="hr-HR"/>
        </w:rPr>
        <w:t xml:space="preserve"> Eur. Uvećanje nastalo zbog novih zapošljavanja i napredovanja nastavnog osoblja u viša zvanja</w:t>
      </w:r>
      <w:r w:rsidR="00E244A3">
        <w:rPr>
          <w:rFonts w:asciiTheme="minorHAnsi" w:hAnsiTheme="minorHAnsi"/>
          <w:lang w:val="hr-HR"/>
        </w:rPr>
        <w:t xml:space="preserve"> i povećenje osnovice za obračun plaća sukladno Odluci o visini osnovice za obračun plaća u javnim službama u 2025. godini (NN 155/2024)</w:t>
      </w:r>
      <w:r w:rsidR="00A61D31">
        <w:rPr>
          <w:rFonts w:asciiTheme="minorHAnsi" w:hAnsiTheme="minorHAnsi"/>
          <w:lang w:val="hr-HR"/>
        </w:rPr>
        <w:t xml:space="preserve"> te zbog promjene metodologije knjiženja plaća prema kojoj u ovoj godini prikazujemo 13 rashoda za plaće, za razliku od prethodnih godina gdje smo prikazivali 12 rashoda.</w:t>
      </w:r>
    </w:p>
    <w:p w14:paraId="5497F07D" w14:textId="77777777" w:rsidR="007F59B5" w:rsidRDefault="00E117AD" w:rsidP="00E117AD">
      <w:pPr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</w:t>
      </w:r>
      <w:r w:rsidR="00E51EE9">
        <w:rPr>
          <w:rFonts w:asciiTheme="minorHAnsi" w:hAnsiTheme="minorHAnsi"/>
          <w:lang w:val="hr-HR"/>
        </w:rPr>
        <w:t>Šifra 32</w:t>
      </w:r>
      <w:r>
        <w:rPr>
          <w:rFonts w:asciiTheme="minorHAnsi" w:hAnsiTheme="minorHAnsi"/>
          <w:lang w:val="hr-HR"/>
        </w:rPr>
        <w:t>13</w:t>
      </w:r>
      <w:r w:rsidR="007F59B5">
        <w:rPr>
          <w:rFonts w:asciiTheme="minorHAnsi" w:hAnsiTheme="minorHAnsi"/>
          <w:lang w:val="hr-HR"/>
        </w:rPr>
        <w:t>-</w:t>
      </w:r>
      <w:r w:rsidRPr="00E117AD">
        <w:t xml:space="preserve"> </w:t>
      </w:r>
      <w:r w:rsidRPr="00E117AD">
        <w:rPr>
          <w:rFonts w:asciiTheme="minorHAnsi" w:hAnsiTheme="minorHAnsi"/>
          <w:lang w:val="hr-HR"/>
        </w:rPr>
        <w:t>Stručno usavršavanje zaposlenika</w:t>
      </w:r>
      <w:r>
        <w:rPr>
          <w:rFonts w:asciiTheme="minorHAnsi" w:hAnsiTheme="minorHAnsi"/>
          <w:lang w:val="hr-HR"/>
        </w:rPr>
        <w:t xml:space="preserve">- </w:t>
      </w:r>
      <w:r w:rsidR="007F59B5">
        <w:rPr>
          <w:rFonts w:asciiTheme="minorHAnsi" w:hAnsiTheme="minorHAnsi"/>
          <w:lang w:val="hr-HR"/>
        </w:rPr>
        <w:t>uvećanje za 28.949,01 Eur odnosi se na</w:t>
      </w:r>
    </w:p>
    <w:p w14:paraId="3268CBA5" w14:textId="6D3E0285" w:rsidR="00E51EE9" w:rsidRDefault="007F59B5" w:rsidP="00E117AD">
      <w:pPr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  <w:t xml:space="preserve">plaćanja školarina za doktorski studij novozaposlenim studentima.              </w:t>
      </w:r>
    </w:p>
    <w:p w14:paraId="79594C8F" w14:textId="5B84EFD8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3235- </w:t>
      </w:r>
      <w:r w:rsidR="007F59B5">
        <w:rPr>
          <w:rFonts w:asciiTheme="minorHAnsi" w:hAnsiTheme="minorHAnsi"/>
          <w:lang w:val="hr-HR"/>
        </w:rPr>
        <w:t>uvećanje za 39.592,75 Eur</w:t>
      </w:r>
      <w:r>
        <w:rPr>
          <w:rFonts w:asciiTheme="minorHAnsi" w:hAnsiTheme="minorHAnsi"/>
          <w:lang w:val="hr-HR"/>
        </w:rPr>
        <w:t xml:space="preserve">. U </w:t>
      </w:r>
      <w:r w:rsidR="00EC59AD">
        <w:rPr>
          <w:rFonts w:asciiTheme="minorHAnsi" w:hAnsiTheme="minorHAnsi"/>
          <w:lang w:val="hr-HR"/>
        </w:rPr>
        <w:t>202</w:t>
      </w:r>
      <w:r w:rsidR="007F59B5">
        <w:rPr>
          <w:rFonts w:asciiTheme="minorHAnsi" w:hAnsiTheme="minorHAnsi"/>
          <w:lang w:val="hr-HR"/>
        </w:rPr>
        <w:t>4</w:t>
      </w:r>
      <w:r>
        <w:rPr>
          <w:rFonts w:asciiTheme="minorHAnsi" w:hAnsiTheme="minorHAnsi"/>
          <w:lang w:val="hr-HR"/>
        </w:rPr>
        <w:t>. godini nije plaćena licenca Bureau van Dijk u iznosu od 16.500,00 €</w:t>
      </w:r>
      <w:r w:rsidR="007F59B5">
        <w:rPr>
          <w:rFonts w:asciiTheme="minorHAnsi" w:hAnsiTheme="minorHAnsi"/>
          <w:lang w:val="hr-HR"/>
        </w:rPr>
        <w:t>, a u 2025. godini su plaćene licence iz 2024. i 2025. godine.</w:t>
      </w:r>
    </w:p>
    <w:p w14:paraId="0B2FE26C" w14:textId="6C691085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36 Pomoći dane u inozemstvo i unutar općeg proračuna</w:t>
      </w:r>
      <w:r w:rsidR="007F59B5">
        <w:rPr>
          <w:rFonts w:asciiTheme="minorHAnsi" w:hAnsiTheme="minorHAnsi"/>
          <w:lang w:val="hr-HR"/>
        </w:rPr>
        <w:t xml:space="preserve">- </w:t>
      </w:r>
      <w:r w:rsidR="002E2128">
        <w:rPr>
          <w:rFonts w:asciiTheme="minorHAnsi" w:hAnsiTheme="minorHAnsi"/>
          <w:lang w:val="hr-HR"/>
        </w:rPr>
        <w:t xml:space="preserve">uvećanje od 340.838,73 </w:t>
      </w:r>
      <w:r w:rsidR="00E45905">
        <w:rPr>
          <w:rFonts w:asciiTheme="minorHAnsi" w:hAnsiTheme="minorHAnsi"/>
          <w:lang w:val="hr-HR"/>
        </w:rPr>
        <w:t xml:space="preserve">Eur </w:t>
      </w:r>
      <w:r>
        <w:rPr>
          <w:rFonts w:asciiTheme="minorHAnsi" w:hAnsiTheme="minorHAnsi"/>
          <w:lang w:val="hr-HR"/>
        </w:rPr>
        <w:t xml:space="preserve">  odnose se na prijenos sredstava partnerima na EU projektima</w:t>
      </w:r>
      <w:r w:rsidR="00E45905">
        <w:rPr>
          <w:rFonts w:asciiTheme="minorHAnsi" w:hAnsiTheme="minorHAnsi"/>
          <w:lang w:val="hr-HR"/>
        </w:rPr>
        <w:t>:</w:t>
      </w:r>
    </w:p>
    <w:p w14:paraId="15ABA63F" w14:textId="78BD193E" w:rsidR="00E45905" w:rsidRDefault="00E45905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3621 - 161.163,63 Eur prijenosi partnerima za projekt We Collab, CRESCO i COOFRI.</w:t>
      </w:r>
    </w:p>
    <w:p w14:paraId="616ECD4A" w14:textId="40C54742" w:rsidR="00E45905" w:rsidRDefault="00E45905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3681 – 75.593,50 Eur prijenosi partnrima za projekt COOFRI i CRESCO.</w:t>
      </w:r>
      <w:bookmarkStart w:id="0" w:name="_GoBack"/>
      <w:bookmarkEnd w:id="0"/>
    </w:p>
    <w:p w14:paraId="6B4B7F99" w14:textId="0F9EEAF3" w:rsidR="00E45905" w:rsidRDefault="00E45905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3693 – 103.297,84 Eur prijenos partnerima za projekt CRESCO.</w:t>
      </w:r>
    </w:p>
    <w:p w14:paraId="33758E3C" w14:textId="77777777" w:rsidR="00E51EE9" w:rsidRPr="00FA183F" w:rsidRDefault="00E51EE9" w:rsidP="00E51EE9">
      <w:pPr>
        <w:ind w:left="360"/>
        <w:rPr>
          <w:rFonts w:asciiTheme="minorHAnsi" w:hAnsiTheme="minorHAnsi"/>
          <w:lang w:val="hr-HR"/>
        </w:rPr>
      </w:pPr>
    </w:p>
    <w:p w14:paraId="73ED7517" w14:textId="7640D978" w:rsidR="00E51EE9" w:rsidRPr="00E45905" w:rsidRDefault="00E51EE9" w:rsidP="00E45905">
      <w:pPr>
        <w:spacing w:after="200" w:line="276" w:lineRule="auto"/>
        <w:jc w:val="center"/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BILJEŠKE UZ </w:t>
      </w:r>
      <w:r>
        <w:rPr>
          <w:rFonts w:asciiTheme="minorHAnsi" w:hAnsiTheme="minorHAnsi"/>
          <w:b/>
          <w:lang w:val="hr-HR"/>
        </w:rPr>
        <w:t>OBRAZAC BILANCA</w:t>
      </w:r>
    </w:p>
    <w:p w14:paraId="77B1E5FE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7ED13E2D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3C4B3CC2" w14:textId="53F4C7BA" w:rsidR="00E51EE9" w:rsidRPr="00B8686D" w:rsidRDefault="00E51EE9" w:rsidP="00E51EE9">
      <w:pPr>
        <w:ind w:left="720"/>
        <w:rPr>
          <w:rFonts w:asciiTheme="minorHAnsi" w:hAnsiTheme="minorHAnsi"/>
          <w:lang w:val="hr-HR"/>
        </w:rPr>
      </w:pPr>
      <w:r w:rsidRPr="00B8686D">
        <w:rPr>
          <w:rFonts w:asciiTheme="minorHAnsi" w:hAnsiTheme="minorHAnsi"/>
          <w:lang w:val="hr-HR"/>
        </w:rPr>
        <w:t xml:space="preserve">Vrijednost imovine Ekonomskog fakulteta u Rijeci iznosi </w:t>
      </w:r>
      <w:r w:rsidR="003A6FA8" w:rsidRPr="00B8686D">
        <w:rPr>
          <w:rFonts w:asciiTheme="minorHAnsi" w:hAnsiTheme="minorHAnsi"/>
          <w:lang w:val="hr-HR"/>
        </w:rPr>
        <w:t>5.</w:t>
      </w:r>
      <w:r w:rsidR="003A6183" w:rsidRPr="00B8686D">
        <w:rPr>
          <w:rFonts w:asciiTheme="minorHAnsi" w:hAnsiTheme="minorHAnsi"/>
          <w:lang w:val="hr-HR"/>
        </w:rPr>
        <w:t>475.703,47</w:t>
      </w:r>
      <w:r w:rsidRPr="00B8686D">
        <w:rPr>
          <w:rFonts w:asciiTheme="minorHAnsi" w:hAnsiTheme="minorHAnsi"/>
          <w:lang w:val="hr-HR"/>
        </w:rPr>
        <w:t xml:space="preserve"> € šifra B001</w:t>
      </w:r>
      <w:r w:rsidR="003875D0" w:rsidRPr="00B8686D">
        <w:rPr>
          <w:rFonts w:asciiTheme="minorHAnsi" w:hAnsiTheme="minorHAnsi"/>
          <w:lang w:val="hr-HR"/>
        </w:rPr>
        <w:t xml:space="preserve"> (Imovina)</w:t>
      </w:r>
      <w:r w:rsidRPr="00B8686D">
        <w:rPr>
          <w:rFonts w:asciiTheme="minorHAnsi" w:hAnsiTheme="minorHAnsi"/>
          <w:lang w:val="hr-HR"/>
        </w:rPr>
        <w:t xml:space="preserve"> i veća je 1</w:t>
      </w:r>
      <w:r w:rsidR="003A6183" w:rsidRPr="00B8686D">
        <w:rPr>
          <w:rFonts w:asciiTheme="minorHAnsi" w:hAnsiTheme="minorHAnsi"/>
          <w:lang w:val="hr-HR"/>
        </w:rPr>
        <w:t>9,59</w:t>
      </w:r>
      <w:r w:rsidRPr="00B8686D">
        <w:rPr>
          <w:rFonts w:asciiTheme="minorHAnsi" w:hAnsiTheme="minorHAnsi"/>
          <w:lang w:val="hr-HR"/>
        </w:rPr>
        <w:t xml:space="preserve">% u odnosu na prethodnu godinu. </w:t>
      </w:r>
      <w:r w:rsidR="003A6183" w:rsidRPr="00B8686D">
        <w:rPr>
          <w:rFonts w:asciiTheme="minorHAnsi" w:hAnsiTheme="minorHAnsi"/>
          <w:lang w:val="hr-HR"/>
        </w:rPr>
        <w:t xml:space="preserve">Do </w:t>
      </w:r>
      <w:r w:rsidR="003875D0" w:rsidRPr="00B8686D">
        <w:rPr>
          <w:rFonts w:asciiTheme="minorHAnsi" w:hAnsiTheme="minorHAnsi"/>
          <w:lang w:val="hr-HR"/>
        </w:rPr>
        <w:t xml:space="preserve">navedenog </w:t>
      </w:r>
      <w:r w:rsidR="003A6183" w:rsidRPr="00B8686D">
        <w:rPr>
          <w:rFonts w:asciiTheme="minorHAnsi" w:hAnsiTheme="minorHAnsi"/>
          <w:lang w:val="hr-HR"/>
        </w:rPr>
        <w:t>uvećanja je došlo zbog promjene u načinu evidentiranja EU projekata propisanom u Pravilniku o korištenju     sredstava Europske unije pa je na računu 1632 Potraživanja za pomoći iz inozemstva evintirano potraživanje po sklopljenim ugovorima iznos od 1.539.720,43 Eur</w:t>
      </w:r>
      <w:r w:rsidR="003875D0" w:rsidRPr="00B8686D">
        <w:rPr>
          <w:rFonts w:asciiTheme="minorHAnsi" w:hAnsiTheme="minorHAnsi"/>
          <w:lang w:val="hr-HR"/>
        </w:rPr>
        <w:t>, a na računu 1638 Potraživanja za pomoći temeljem prijenosa EU sredstava evidentirano potraživanje u iznosu od 38.920,63 Eur.</w:t>
      </w:r>
    </w:p>
    <w:p w14:paraId="774DA0A3" w14:textId="12BA8C93" w:rsidR="00E51EE9" w:rsidRPr="00B8686D" w:rsidRDefault="00E51EE9" w:rsidP="00E51EE9">
      <w:pPr>
        <w:ind w:left="720"/>
        <w:rPr>
          <w:rFonts w:asciiTheme="minorHAnsi" w:hAnsiTheme="minorHAnsi"/>
          <w:lang w:val="hr-HR"/>
        </w:rPr>
      </w:pPr>
      <w:r w:rsidRPr="00B8686D">
        <w:rPr>
          <w:rFonts w:asciiTheme="minorHAnsi" w:hAnsiTheme="minorHAnsi"/>
          <w:lang w:val="hr-HR"/>
        </w:rPr>
        <w:lastRenderedPageBreak/>
        <w:t xml:space="preserve">Šifra </w:t>
      </w:r>
      <w:r w:rsidR="003875D0" w:rsidRPr="00B8686D">
        <w:rPr>
          <w:rFonts w:asciiTheme="minorHAnsi" w:hAnsiTheme="minorHAnsi"/>
          <w:lang w:val="hr-HR"/>
        </w:rPr>
        <w:t xml:space="preserve">B003 </w:t>
      </w:r>
      <w:r w:rsidRPr="00B8686D">
        <w:rPr>
          <w:rFonts w:asciiTheme="minorHAnsi" w:hAnsiTheme="minorHAnsi"/>
          <w:lang w:val="hr-HR"/>
        </w:rPr>
        <w:t>2 (</w:t>
      </w:r>
      <w:r w:rsidR="003875D0" w:rsidRPr="00B8686D">
        <w:rPr>
          <w:rFonts w:asciiTheme="minorHAnsi" w:hAnsiTheme="minorHAnsi"/>
          <w:lang w:val="hr-HR"/>
        </w:rPr>
        <w:t>Obveze i vlastiti izvori)</w:t>
      </w:r>
      <w:r w:rsidRPr="00B8686D">
        <w:rPr>
          <w:rFonts w:asciiTheme="minorHAnsi" w:hAnsiTheme="minorHAnsi"/>
          <w:lang w:val="hr-HR"/>
        </w:rPr>
        <w:t xml:space="preserve">- </w:t>
      </w:r>
      <w:r w:rsidR="003875D0" w:rsidRPr="00B8686D">
        <w:rPr>
          <w:rFonts w:asciiTheme="minorHAnsi" w:hAnsiTheme="minorHAnsi"/>
          <w:lang w:val="hr-HR"/>
        </w:rPr>
        <w:t xml:space="preserve">uvećanje </w:t>
      </w:r>
      <w:r w:rsidRPr="00B8686D">
        <w:rPr>
          <w:rFonts w:asciiTheme="minorHAnsi" w:hAnsiTheme="minorHAnsi"/>
          <w:lang w:val="hr-HR"/>
        </w:rPr>
        <w:t xml:space="preserve">u ukupnom iznosu od </w:t>
      </w:r>
      <w:r w:rsidR="003875D0" w:rsidRPr="00B8686D">
        <w:rPr>
          <w:rFonts w:asciiTheme="minorHAnsi" w:hAnsiTheme="minorHAnsi"/>
          <w:lang w:val="hr-HR"/>
        </w:rPr>
        <w:t>897.022,02 Eur.</w:t>
      </w:r>
      <w:r w:rsidRPr="00B8686D">
        <w:rPr>
          <w:rFonts w:asciiTheme="minorHAnsi" w:hAnsiTheme="minorHAnsi"/>
          <w:lang w:val="hr-HR"/>
        </w:rPr>
        <w:t xml:space="preserve">  </w:t>
      </w:r>
      <w:r w:rsidR="003875D0" w:rsidRPr="00B8686D">
        <w:rPr>
          <w:rFonts w:asciiTheme="minorHAnsi" w:hAnsiTheme="minorHAnsi"/>
          <w:lang w:val="hr-HR"/>
        </w:rPr>
        <w:t>Navedeno uvećenje je također nastalo zbog načina evidentiranja EU projekata na računima</w:t>
      </w:r>
      <w:r w:rsidRPr="00B8686D">
        <w:rPr>
          <w:rFonts w:asciiTheme="minorHAnsi" w:hAnsiTheme="minorHAnsi"/>
          <w:lang w:val="hr-HR"/>
        </w:rPr>
        <w:t>:</w:t>
      </w:r>
    </w:p>
    <w:p w14:paraId="342AEDCD" w14:textId="5EF2BDD4" w:rsidR="00E51EE9" w:rsidRDefault="003875D0" w:rsidP="00E51EE9">
      <w:pPr>
        <w:ind w:left="720"/>
        <w:rPr>
          <w:rFonts w:asciiTheme="minorHAnsi" w:hAnsiTheme="minorHAnsi"/>
          <w:lang w:val="hr-HR"/>
        </w:rPr>
      </w:pPr>
      <w:r w:rsidRPr="00B8686D">
        <w:rPr>
          <w:rFonts w:asciiTheme="minorHAnsi" w:hAnsiTheme="minorHAnsi"/>
          <w:lang w:val="hr-HR"/>
        </w:rPr>
        <w:t>9632 i 9638 u ukupnom iznosu od 1.578.641,06 Eur.</w:t>
      </w:r>
    </w:p>
    <w:p w14:paraId="216961EF" w14:textId="77777777" w:rsidR="001F5837" w:rsidRPr="00B8686D" w:rsidRDefault="001F5837" w:rsidP="00E51EE9">
      <w:pPr>
        <w:ind w:left="720"/>
        <w:rPr>
          <w:rFonts w:asciiTheme="minorHAnsi" w:hAnsiTheme="minorHAnsi"/>
          <w:lang w:val="hr-HR"/>
        </w:rPr>
      </w:pPr>
    </w:p>
    <w:tbl>
      <w:tblPr>
        <w:tblW w:w="6715" w:type="dxa"/>
        <w:tblInd w:w="1183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75"/>
        <w:gridCol w:w="1240"/>
      </w:tblGrid>
      <w:tr w:rsidR="00E51EE9" w:rsidRPr="00EC3273" w14:paraId="584F05AD" w14:textId="77777777" w:rsidTr="009C78D1">
        <w:trPr>
          <w:trHeight w:val="284"/>
        </w:trPr>
        <w:tc>
          <w:tcPr>
            <w:tcW w:w="5475" w:type="dxa"/>
            <w:shd w:val="clear" w:color="auto" w:fill="auto"/>
            <w:vAlign w:val="center"/>
          </w:tcPr>
          <w:p w14:paraId="6C3D229C" w14:textId="7BE6C3CE" w:rsidR="00E51EE9" w:rsidRPr="009C78D1" w:rsidRDefault="00E45905" w:rsidP="00640C5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lang w:val="hr-HR"/>
              </w:rPr>
              <w:br w:type="page"/>
            </w:r>
            <w:r w:rsidR="009C78D1" w:rsidRPr="009C78D1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Preneseni višak prihoda poslovanja</w:t>
            </w:r>
            <w:r w:rsidR="009C78D1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iz 2024.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65B14A" w14:textId="42203347" w:rsidR="00E51EE9" w:rsidRPr="009C78D1" w:rsidRDefault="009C78D1" w:rsidP="00640C5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9C78D1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574.120,91</w:t>
            </w:r>
          </w:p>
        </w:tc>
      </w:tr>
      <w:tr w:rsidR="009C78D1" w:rsidRPr="00EC3273" w14:paraId="629A87B6" w14:textId="77777777" w:rsidTr="009C78D1">
        <w:trPr>
          <w:trHeight w:val="284"/>
        </w:trPr>
        <w:tc>
          <w:tcPr>
            <w:tcW w:w="5475" w:type="dxa"/>
            <w:shd w:val="clear" w:color="auto" w:fill="auto"/>
            <w:vAlign w:val="center"/>
            <w:hideMark/>
          </w:tcPr>
          <w:p w14:paraId="6A99949D" w14:textId="1E98E7DE" w:rsidR="009C78D1" w:rsidRPr="009C78D1" w:rsidRDefault="009C78D1" w:rsidP="009C78D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C78D1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Manjak prihoda poslovanja 2025.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0E7404D" w14:textId="2B7FB3FF" w:rsidR="009C78D1" w:rsidRPr="009C78D1" w:rsidRDefault="009C78D1" w:rsidP="009C78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C78D1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157.824,40</w:t>
            </w:r>
          </w:p>
        </w:tc>
      </w:tr>
      <w:tr w:rsidR="009C78D1" w:rsidRPr="00EC3273" w14:paraId="02D372A1" w14:textId="77777777" w:rsidTr="009C78D1">
        <w:trPr>
          <w:trHeight w:val="284"/>
        </w:trPr>
        <w:tc>
          <w:tcPr>
            <w:tcW w:w="5475" w:type="dxa"/>
            <w:shd w:val="clear" w:color="auto" w:fill="auto"/>
            <w:vAlign w:val="center"/>
            <w:hideMark/>
          </w:tcPr>
          <w:p w14:paraId="5D5544BB" w14:textId="5C71FD6D" w:rsidR="009C78D1" w:rsidRPr="0093020F" w:rsidRDefault="009C78D1" w:rsidP="009C78D1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Ukupan višak</w:t>
            </w: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prihoda poslovanja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3A9E30" w14:textId="7A8D7806" w:rsidR="009C78D1" w:rsidRPr="00EC3273" w:rsidRDefault="009C78D1" w:rsidP="009C78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416.296,51</w:t>
            </w:r>
          </w:p>
        </w:tc>
      </w:tr>
      <w:tr w:rsidR="009C78D1" w:rsidRPr="00EC3273" w14:paraId="01B0A4A2" w14:textId="77777777" w:rsidTr="009C78D1">
        <w:trPr>
          <w:trHeight w:val="284"/>
        </w:trPr>
        <w:tc>
          <w:tcPr>
            <w:tcW w:w="5475" w:type="dxa"/>
            <w:shd w:val="clear" w:color="auto" w:fill="auto"/>
            <w:vAlign w:val="center"/>
            <w:hideMark/>
          </w:tcPr>
          <w:p w14:paraId="04E14024" w14:textId="77777777" w:rsidR="009C78D1" w:rsidRPr="009B1F16" w:rsidRDefault="009C78D1" w:rsidP="009C78D1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  <w:r w:rsidRPr="009B1F16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Manjak prihoda od nefinancijske imovine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665AA7" w14:textId="137D0709" w:rsidR="009C78D1" w:rsidRPr="009B1F16" w:rsidRDefault="009C78D1" w:rsidP="009C78D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76.528,72</w:t>
            </w:r>
          </w:p>
        </w:tc>
      </w:tr>
      <w:tr w:rsidR="009C78D1" w:rsidRPr="00EC3273" w14:paraId="063DD977" w14:textId="77777777" w:rsidTr="009C78D1">
        <w:trPr>
          <w:trHeight w:val="555"/>
        </w:trPr>
        <w:tc>
          <w:tcPr>
            <w:tcW w:w="5475" w:type="dxa"/>
            <w:shd w:val="clear" w:color="auto" w:fill="auto"/>
            <w:vAlign w:val="center"/>
            <w:hideMark/>
          </w:tcPr>
          <w:p w14:paraId="431B8F6D" w14:textId="3A5860BF" w:rsidR="009C78D1" w:rsidRPr="00EC3273" w:rsidRDefault="009C78D1" w:rsidP="009C78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VIŠAK </w:t>
            </w: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PRIHODA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RASPOLOŽIV </w:t>
            </w: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 SLJEDEĆEM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RAZDOBLJU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5A3206" w14:textId="74D38466" w:rsidR="009C78D1" w:rsidRPr="00EC3273" w:rsidRDefault="009C78D1" w:rsidP="009C78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339.767,79</w:t>
            </w:r>
          </w:p>
        </w:tc>
      </w:tr>
    </w:tbl>
    <w:p w14:paraId="7B40713F" w14:textId="77777777" w:rsidR="00E45905" w:rsidRDefault="00E45905" w:rsidP="00E51EE9">
      <w:pPr>
        <w:spacing w:after="200" w:line="276" w:lineRule="auto"/>
        <w:rPr>
          <w:rFonts w:asciiTheme="minorHAnsi" w:hAnsiTheme="minorHAnsi"/>
          <w:b/>
          <w:lang w:val="hr-HR"/>
        </w:rPr>
      </w:pPr>
    </w:p>
    <w:p w14:paraId="70677A10" w14:textId="77777777" w:rsidR="00E45905" w:rsidRDefault="00E45905" w:rsidP="00E51EE9">
      <w:pPr>
        <w:spacing w:after="200" w:line="276" w:lineRule="auto"/>
        <w:rPr>
          <w:rFonts w:asciiTheme="minorHAnsi" w:hAnsiTheme="minorHAnsi"/>
          <w:b/>
          <w:lang w:val="hr-HR"/>
        </w:rPr>
      </w:pPr>
    </w:p>
    <w:p w14:paraId="0DCC5013" w14:textId="72458761" w:rsidR="00E51EE9" w:rsidRDefault="00E51EE9" w:rsidP="00E45905">
      <w:pPr>
        <w:spacing w:after="200" w:line="276" w:lineRule="auto"/>
        <w:jc w:val="center"/>
        <w:rPr>
          <w:rFonts w:asciiTheme="minorHAnsi" w:hAnsiTheme="minorHAnsi"/>
          <w:b/>
          <w:lang w:val="hr-HR"/>
        </w:rPr>
      </w:pPr>
      <w:r w:rsidRPr="005E00EC">
        <w:rPr>
          <w:rFonts w:asciiTheme="minorHAnsi" w:hAnsiTheme="minorHAnsi"/>
          <w:b/>
          <w:lang w:val="hr-HR"/>
        </w:rPr>
        <w:t xml:space="preserve">BILJEŠKE UZ </w:t>
      </w:r>
      <w:r>
        <w:rPr>
          <w:rFonts w:asciiTheme="minorHAnsi" w:hAnsiTheme="minorHAnsi"/>
          <w:b/>
          <w:lang w:val="hr-HR"/>
        </w:rPr>
        <w:t>IZVJEŠTAJ O OBVEZAMA</w:t>
      </w:r>
    </w:p>
    <w:p w14:paraId="722891F6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197478E4" w14:textId="19FAD4A8" w:rsidR="00E51EE9" w:rsidRDefault="00E51EE9" w:rsidP="00E51EE9">
      <w:pPr>
        <w:rPr>
          <w:rFonts w:asciiTheme="minorHAnsi" w:hAnsiTheme="minorHAnsi" w:cstheme="minorHAnsi"/>
          <w:lang w:val="hr-HR" w:eastAsia="hr-HR"/>
        </w:rPr>
      </w:pPr>
      <w:r>
        <w:rPr>
          <w:rFonts w:asciiTheme="minorHAnsi" w:hAnsiTheme="minorHAnsi"/>
          <w:lang w:val="hr-HR"/>
        </w:rPr>
        <w:t xml:space="preserve"> </w:t>
      </w:r>
      <w:r w:rsidRPr="00C05078">
        <w:rPr>
          <w:rFonts w:asciiTheme="minorHAnsi" w:hAnsiTheme="minorHAnsi"/>
          <w:lang w:val="hr-HR"/>
        </w:rPr>
        <w:t xml:space="preserve">AOP </w:t>
      </w:r>
      <w:r>
        <w:rPr>
          <w:rFonts w:asciiTheme="minorHAnsi" w:hAnsiTheme="minorHAnsi"/>
          <w:lang w:val="hr-HR"/>
        </w:rPr>
        <w:t xml:space="preserve">V009 </w:t>
      </w:r>
      <w:r w:rsidRPr="00C05078">
        <w:rPr>
          <w:rFonts w:asciiTheme="minorHAnsi" w:hAnsiTheme="minorHAnsi"/>
          <w:lang w:val="hr-HR"/>
        </w:rPr>
        <w:t>–</w:t>
      </w:r>
      <w:r>
        <w:rPr>
          <w:rFonts w:asciiTheme="minorHAnsi" w:hAnsiTheme="minorHAnsi"/>
          <w:lang w:val="hr-HR"/>
        </w:rPr>
        <w:t xml:space="preserve"> stanje nedospjelih obveza na dan 31.12.</w:t>
      </w:r>
      <w:r w:rsidR="00EC59AD">
        <w:rPr>
          <w:rFonts w:asciiTheme="minorHAnsi" w:hAnsiTheme="minorHAnsi"/>
          <w:lang w:val="hr-HR"/>
        </w:rPr>
        <w:t>2025</w:t>
      </w:r>
      <w:r>
        <w:rPr>
          <w:rFonts w:asciiTheme="minorHAnsi" w:hAnsiTheme="minorHAnsi"/>
          <w:lang w:val="hr-HR"/>
        </w:rPr>
        <w:t xml:space="preserve">. u iznosu </w:t>
      </w:r>
      <w:r w:rsidRPr="005E00EC">
        <w:rPr>
          <w:rFonts w:asciiTheme="minorHAnsi" w:hAnsiTheme="minorHAnsi" w:cstheme="minorHAnsi"/>
          <w:lang w:val="hr-HR"/>
        </w:rPr>
        <w:t xml:space="preserve">od </w:t>
      </w:r>
      <w:r w:rsidR="00B8686D">
        <w:rPr>
          <w:rFonts w:asciiTheme="minorHAnsi" w:hAnsiTheme="minorHAnsi" w:cstheme="minorHAnsi"/>
          <w:lang w:val="hr-HR"/>
        </w:rPr>
        <w:t>900.33,17</w:t>
      </w:r>
      <w:r>
        <w:rPr>
          <w:rFonts w:asciiTheme="minorHAnsi" w:hAnsiTheme="minorHAnsi" w:cstheme="minorHAnsi"/>
          <w:lang w:val="hr-HR" w:eastAsia="hr-HR"/>
        </w:rPr>
        <w:t xml:space="preserve"> €.</w:t>
      </w:r>
    </w:p>
    <w:p w14:paraId="778F7CDF" w14:textId="14304929" w:rsidR="00EE539C" w:rsidRDefault="00EE539C" w:rsidP="00E51EE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Zbog promjena u načinu evidentiranja Eu projekata propisanom u </w:t>
      </w:r>
      <w:r w:rsidRPr="00EE539C">
        <w:rPr>
          <w:rFonts w:asciiTheme="minorHAnsi" w:hAnsiTheme="minorHAnsi"/>
          <w:lang w:val="hr-HR"/>
        </w:rPr>
        <w:t>Pravilnik</w:t>
      </w:r>
      <w:r>
        <w:rPr>
          <w:rFonts w:asciiTheme="minorHAnsi" w:hAnsiTheme="minorHAnsi"/>
          <w:lang w:val="hr-HR"/>
        </w:rPr>
        <w:t>u</w:t>
      </w:r>
      <w:r w:rsidRPr="00EE539C">
        <w:rPr>
          <w:rFonts w:asciiTheme="minorHAnsi" w:hAnsiTheme="minorHAnsi"/>
          <w:lang w:val="hr-HR"/>
        </w:rPr>
        <w:t xml:space="preserve"> o korištenju </w:t>
      </w:r>
      <w:r>
        <w:rPr>
          <w:rFonts w:asciiTheme="minorHAnsi" w:hAnsiTheme="minorHAnsi"/>
          <w:lang w:val="hr-HR"/>
        </w:rPr>
        <w:t xml:space="preserve">    </w:t>
      </w:r>
      <w:r w:rsidRPr="00EE539C">
        <w:rPr>
          <w:rFonts w:asciiTheme="minorHAnsi" w:hAnsiTheme="minorHAnsi"/>
          <w:lang w:val="hr-HR"/>
        </w:rPr>
        <w:t>sredstava Europske unije</w:t>
      </w:r>
      <w:r>
        <w:rPr>
          <w:rFonts w:asciiTheme="minorHAnsi" w:hAnsiTheme="minorHAnsi"/>
          <w:lang w:val="hr-HR"/>
        </w:rPr>
        <w:t xml:space="preserve">, Obveze za EU predujmove iznose </w:t>
      </w:r>
      <w:r w:rsidR="00B8686D">
        <w:rPr>
          <w:rFonts w:asciiTheme="minorHAnsi" w:hAnsiTheme="minorHAnsi"/>
          <w:lang w:val="hr-HR"/>
        </w:rPr>
        <w:t>329.550,24</w:t>
      </w:r>
      <w:r>
        <w:rPr>
          <w:rFonts w:asciiTheme="minorHAnsi" w:hAnsiTheme="minorHAnsi"/>
          <w:lang w:val="hr-HR"/>
        </w:rPr>
        <w:t xml:space="preserve"> Eur.</w:t>
      </w:r>
    </w:p>
    <w:p w14:paraId="1B736504" w14:textId="595F66D8" w:rsidR="00B8686D" w:rsidRDefault="00B8686D" w:rsidP="00E51EE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Obveze za predujmove 4.732,50 Eur (RimaOne).</w:t>
      </w:r>
    </w:p>
    <w:p w14:paraId="244E734F" w14:textId="06489EC1" w:rsidR="00E51EE9" w:rsidRDefault="00E51EE9" w:rsidP="00EE539C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Međusobne obveze subjekata općeg proračuna u iznosu od </w:t>
      </w:r>
      <w:r w:rsidR="00B07C6B">
        <w:rPr>
          <w:rFonts w:asciiTheme="minorHAnsi" w:hAnsiTheme="minorHAnsi"/>
          <w:lang w:val="hr-HR"/>
        </w:rPr>
        <w:t xml:space="preserve">73.512,33 </w:t>
      </w:r>
      <w:r>
        <w:rPr>
          <w:rFonts w:asciiTheme="minorHAnsi" w:hAnsiTheme="minorHAnsi"/>
          <w:lang w:val="hr-HR"/>
        </w:rPr>
        <w:t>€ odnosi se na:</w:t>
      </w:r>
    </w:p>
    <w:p w14:paraId="53F87A7D" w14:textId="06B46594" w:rsidR="00E51EE9" w:rsidRDefault="00E51EE9" w:rsidP="00E51EE9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obveze za BO </w:t>
      </w:r>
      <w:r w:rsidR="00EE539C">
        <w:rPr>
          <w:rFonts w:asciiTheme="minorHAnsi" w:hAnsiTheme="minorHAnsi"/>
          <w:lang w:val="hr-HR"/>
        </w:rPr>
        <w:t xml:space="preserve">1.549,85 </w:t>
      </w:r>
      <w:r>
        <w:rPr>
          <w:rFonts w:asciiTheme="minorHAnsi" w:hAnsiTheme="minorHAnsi"/>
          <w:lang w:val="hr-HR"/>
        </w:rPr>
        <w:t>€</w:t>
      </w:r>
    </w:p>
    <w:p w14:paraId="7E7FF316" w14:textId="17A87D65" w:rsidR="00E51EE9" w:rsidRPr="00240335" w:rsidRDefault="00E51EE9" w:rsidP="00E51EE9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obveza uplate upisnina </w:t>
      </w:r>
      <w:r w:rsidR="00B476C9">
        <w:rPr>
          <w:rFonts w:asciiTheme="minorHAnsi" w:hAnsiTheme="minorHAnsi"/>
          <w:lang w:val="hr-HR"/>
        </w:rPr>
        <w:t xml:space="preserve">UNIRI </w:t>
      </w:r>
      <w:r>
        <w:rPr>
          <w:rFonts w:asciiTheme="minorHAnsi" w:hAnsiTheme="minorHAnsi"/>
          <w:lang w:val="hr-HR"/>
        </w:rPr>
        <w:t>za PDS i dipl. i preddipl. razinu</w:t>
      </w:r>
      <w:r w:rsidR="00B476C9">
        <w:rPr>
          <w:rFonts w:asciiTheme="minorHAnsi" w:hAnsiTheme="minorHAnsi"/>
          <w:lang w:val="hr-HR"/>
        </w:rPr>
        <w:t xml:space="preserve"> </w:t>
      </w:r>
      <w:r w:rsidR="00EE539C">
        <w:rPr>
          <w:rFonts w:asciiTheme="minorHAnsi" w:hAnsiTheme="minorHAnsi"/>
          <w:lang w:val="hr-HR"/>
        </w:rPr>
        <w:t xml:space="preserve">71.962,48 </w:t>
      </w:r>
      <w:r>
        <w:rPr>
          <w:rFonts w:asciiTheme="minorHAnsi" w:hAnsiTheme="minorHAnsi"/>
          <w:lang w:val="hr-HR"/>
        </w:rPr>
        <w:t>€.</w:t>
      </w:r>
    </w:p>
    <w:p w14:paraId="0D9D7F7E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</w:t>
      </w:r>
    </w:p>
    <w:p w14:paraId="6E30B8D9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5E303FE3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BILJEŠKE UZ  </w:t>
      </w:r>
      <w:r>
        <w:rPr>
          <w:rFonts w:asciiTheme="minorHAnsi" w:hAnsiTheme="minorHAnsi"/>
          <w:b/>
          <w:lang w:val="hr-HR"/>
        </w:rPr>
        <w:t>IZVJEŠTAJ O PROMJENAMA U VRIJEDNOSTI I OBUJMU IMOVINE I OBVEZA –OBRAZAC P-</w:t>
      </w:r>
      <w:r w:rsidRPr="0003687A">
        <w:rPr>
          <w:rFonts w:asciiTheme="minorHAnsi" w:hAnsiTheme="minorHAnsi"/>
          <w:b/>
          <w:lang w:val="hr-HR"/>
        </w:rPr>
        <w:t>VRIO</w:t>
      </w:r>
    </w:p>
    <w:p w14:paraId="7C0FC66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043B1638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69D009D4" w14:textId="6ABC3EC0" w:rsidR="00E51EE9" w:rsidRDefault="00E51EE9" w:rsidP="00E51EE9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Promjene u obujmu imovine zbog</w:t>
      </w:r>
      <w:r w:rsidR="00EE539C">
        <w:rPr>
          <w:rFonts w:asciiTheme="minorHAnsi" w:hAnsiTheme="minorHAnsi"/>
          <w:lang w:val="hr-HR"/>
        </w:rPr>
        <w:t xml:space="preserve"> otpisa potraživanja školarina za studente ispisane sa  doktorskog studija u iz</w:t>
      </w:r>
      <w:r>
        <w:rPr>
          <w:rFonts w:asciiTheme="minorHAnsi" w:hAnsiTheme="minorHAnsi"/>
          <w:lang w:val="hr-HR"/>
        </w:rPr>
        <w:t xml:space="preserve">nosu od </w:t>
      </w:r>
      <w:r w:rsidR="00EE539C">
        <w:rPr>
          <w:rFonts w:asciiTheme="minorHAnsi" w:hAnsiTheme="minorHAnsi"/>
          <w:lang w:val="hr-HR"/>
        </w:rPr>
        <w:t xml:space="preserve">59.977,28 Eur i prijenosa dugotrajne imovine </w:t>
      </w:r>
      <w:r w:rsidR="008D29F4">
        <w:rPr>
          <w:rFonts w:asciiTheme="minorHAnsi" w:hAnsiTheme="minorHAnsi"/>
          <w:lang w:val="hr-HR"/>
        </w:rPr>
        <w:t xml:space="preserve">korisniku proračuna </w:t>
      </w:r>
      <w:r w:rsidR="00EE539C">
        <w:rPr>
          <w:rFonts w:asciiTheme="minorHAnsi" w:hAnsiTheme="minorHAnsi"/>
          <w:lang w:val="hr-HR"/>
        </w:rPr>
        <w:t>u iznosu od 2.452,65</w:t>
      </w:r>
      <w:r>
        <w:rPr>
          <w:rFonts w:asciiTheme="minorHAnsi" w:hAnsiTheme="minorHAnsi"/>
          <w:lang w:val="hr-HR"/>
        </w:rPr>
        <w:t xml:space="preserve"> €.</w:t>
      </w:r>
    </w:p>
    <w:p w14:paraId="6D15FFA7" w14:textId="77777777" w:rsidR="00E51EE9" w:rsidRDefault="00E51EE9" w:rsidP="00E51EE9">
      <w:pPr>
        <w:rPr>
          <w:rFonts w:asciiTheme="minorHAnsi" w:hAnsiTheme="minorHAnsi"/>
          <w:lang w:val="hr-HR"/>
        </w:rPr>
      </w:pPr>
    </w:p>
    <w:p w14:paraId="7FFD8A3F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3CAD9856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6AB9E20C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821D92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Voditeljica Službe za financije i  računovodstvo                                        </w:t>
      </w:r>
      <w:r>
        <w:rPr>
          <w:rFonts w:asciiTheme="minorHAnsi" w:hAnsiTheme="minorHAnsi"/>
          <w:lang w:val="hr-HR"/>
        </w:rPr>
        <w:t xml:space="preserve"> </w:t>
      </w:r>
      <w:r w:rsidRPr="0003687A">
        <w:rPr>
          <w:rFonts w:asciiTheme="minorHAnsi" w:hAnsiTheme="minorHAnsi"/>
          <w:lang w:val="hr-HR"/>
        </w:rPr>
        <w:t xml:space="preserve">  Dekan                        </w:t>
      </w:r>
    </w:p>
    <w:p w14:paraId="45946B22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69DED99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            Koraljka Miočić, mag.oec.                                                       Prof.dr.sc. </w:t>
      </w:r>
      <w:r>
        <w:rPr>
          <w:rFonts w:asciiTheme="minorHAnsi" w:hAnsiTheme="minorHAnsi"/>
          <w:lang w:val="hr-HR"/>
        </w:rPr>
        <w:t>Saša Drezgić</w:t>
      </w:r>
      <w:r w:rsidRPr="0003687A">
        <w:rPr>
          <w:rFonts w:asciiTheme="minorHAnsi" w:hAnsiTheme="minorHAnsi"/>
          <w:lang w:val="hr-HR"/>
        </w:rPr>
        <w:t xml:space="preserve">           </w:t>
      </w:r>
    </w:p>
    <w:p w14:paraId="254E07FD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3D954D1A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23BBB04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2660807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4F4EE0E4" w14:textId="1BEC3693" w:rsidR="00E51EE9" w:rsidRPr="0003687A" w:rsidRDefault="00E51EE9" w:rsidP="00E51EE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Rijeka,  </w:t>
      </w:r>
      <w:r w:rsidR="00A844A8">
        <w:rPr>
          <w:rFonts w:asciiTheme="minorHAnsi" w:hAnsiTheme="minorHAnsi"/>
          <w:lang w:val="hr-HR"/>
        </w:rPr>
        <w:t>02. veljače 2026</w:t>
      </w:r>
      <w:r w:rsidRPr="0003687A">
        <w:rPr>
          <w:rFonts w:asciiTheme="minorHAnsi" w:hAnsiTheme="minorHAnsi"/>
          <w:lang w:val="hr-HR"/>
        </w:rPr>
        <w:t>. godine.</w:t>
      </w:r>
    </w:p>
    <w:p w14:paraId="2016577B" w14:textId="77777777" w:rsidR="00E51EE9" w:rsidRPr="0003687A" w:rsidRDefault="00E51EE9" w:rsidP="00E51EE9">
      <w:pPr>
        <w:rPr>
          <w:rFonts w:asciiTheme="minorHAnsi" w:hAnsiTheme="minorHAnsi"/>
        </w:rPr>
      </w:pPr>
    </w:p>
    <w:p w14:paraId="1426DC8F" w14:textId="77777777" w:rsidR="00E51EE9" w:rsidRDefault="00E51EE9" w:rsidP="00E51EE9"/>
    <w:p w14:paraId="31E80961" w14:textId="77777777" w:rsidR="00E51EE9" w:rsidRDefault="00E51EE9" w:rsidP="00E51EE9"/>
    <w:p w14:paraId="48B869A1" w14:textId="77777777" w:rsidR="005B7FEE" w:rsidRDefault="00A61D31"/>
    <w:sectPr w:rsidR="005B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6613E"/>
    <w:multiLevelType w:val="hybridMultilevel"/>
    <w:tmpl w:val="14F672F0"/>
    <w:lvl w:ilvl="0" w:tplc="CBDADD7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4F"/>
    <w:rsid w:val="00027CF2"/>
    <w:rsid w:val="00071A41"/>
    <w:rsid w:val="00115ED5"/>
    <w:rsid w:val="00141643"/>
    <w:rsid w:val="001E3E9C"/>
    <w:rsid w:val="001F5837"/>
    <w:rsid w:val="002E2128"/>
    <w:rsid w:val="002F6CF1"/>
    <w:rsid w:val="003875D0"/>
    <w:rsid w:val="003A6183"/>
    <w:rsid w:val="003A6FA8"/>
    <w:rsid w:val="005B43A4"/>
    <w:rsid w:val="005E69DF"/>
    <w:rsid w:val="007F59B5"/>
    <w:rsid w:val="0080764B"/>
    <w:rsid w:val="00877403"/>
    <w:rsid w:val="008D29F4"/>
    <w:rsid w:val="009B1F16"/>
    <w:rsid w:val="009C78D1"/>
    <w:rsid w:val="00A61D31"/>
    <w:rsid w:val="00A844A8"/>
    <w:rsid w:val="00B07C6B"/>
    <w:rsid w:val="00B476C9"/>
    <w:rsid w:val="00B752E4"/>
    <w:rsid w:val="00B80C4F"/>
    <w:rsid w:val="00B8686D"/>
    <w:rsid w:val="00C0053A"/>
    <w:rsid w:val="00C03991"/>
    <w:rsid w:val="00C940B9"/>
    <w:rsid w:val="00D4358C"/>
    <w:rsid w:val="00E117AD"/>
    <w:rsid w:val="00E244A3"/>
    <w:rsid w:val="00E45905"/>
    <w:rsid w:val="00E51EE9"/>
    <w:rsid w:val="00EC59AD"/>
    <w:rsid w:val="00E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9E60"/>
  <w15:chartTrackingRefBased/>
  <w15:docId w15:val="{7611C1D1-E89D-44F6-90CE-5FFA8E9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E9"/>
    <w:pPr>
      <w:ind w:left="720"/>
      <w:contextualSpacing/>
    </w:pPr>
  </w:style>
  <w:style w:type="paragraph" w:styleId="NoSpacing">
    <w:name w:val="No Spacing"/>
    <w:uiPriority w:val="1"/>
    <w:qFormat/>
    <w:rsid w:val="00E51EE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Miočić</dc:creator>
  <cp:keywords/>
  <dc:description/>
  <cp:lastModifiedBy>Koraljka Miočić</cp:lastModifiedBy>
  <cp:revision>16</cp:revision>
  <cp:lastPrinted>2026-02-02T07:22:00Z</cp:lastPrinted>
  <dcterms:created xsi:type="dcterms:W3CDTF">2025-02-07T11:27:00Z</dcterms:created>
  <dcterms:modified xsi:type="dcterms:W3CDTF">2026-02-06T11:50:00Z</dcterms:modified>
</cp:coreProperties>
</file>