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00A" w:rsidRDefault="0052000A" w:rsidP="00834CF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proračunskog korisnika: Sveučilište u Rijeci, Ekonomski fakultet</w:t>
      </w:r>
    </w:p>
    <w:p w:rsidR="00D03115" w:rsidRPr="00693882" w:rsidRDefault="00D03115" w:rsidP="00834CF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Pošta i mjesto:</w:t>
      </w:r>
      <w:r w:rsidRPr="006938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93882">
        <w:rPr>
          <w:rFonts w:ascii="Times New Roman" w:hAnsi="Times New Roman" w:cs="Times New Roman"/>
          <w:sz w:val="24"/>
          <w:szCs w:val="24"/>
        </w:rPr>
        <w:t>51000 RIJEKA</w:t>
      </w:r>
    </w:p>
    <w:p w:rsidR="00D03115" w:rsidRDefault="00D03115" w:rsidP="00834CF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 i kućni broj:</w:t>
      </w:r>
      <w:r>
        <w:rPr>
          <w:rFonts w:ascii="Times New Roman" w:hAnsi="Times New Roman" w:cs="Times New Roman"/>
          <w:sz w:val="24"/>
          <w:szCs w:val="24"/>
        </w:rPr>
        <w:tab/>
        <w:t>Ivana Filipovića 4</w:t>
      </w:r>
    </w:p>
    <w:p w:rsidR="00531EAA" w:rsidRPr="00693882" w:rsidRDefault="00531EAA" w:rsidP="00834CF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OIB: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26093119930</w:t>
      </w:r>
    </w:p>
    <w:p w:rsidR="00531EAA" w:rsidRPr="00693882" w:rsidRDefault="00531EAA" w:rsidP="00834CF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RKP-a: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02186</w:t>
      </w:r>
    </w:p>
    <w:p w:rsidR="00531EAA" w:rsidRPr="00693882" w:rsidRDefault="00531EAA" w:rsidP="00834CF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Matični broj: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3328627</w:t>
      </w:r>
    </w:p>
    <w:p w:rsidR="000801AC" w:rsidRDefault="000801AC" w:rsidP="009A48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EAA" w:rsidRDefault="00531EAA" w:rsidP="009A48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48FC" w:rsidRDefault="009A48FC" w:rsidP="009A48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C16">
        <w:rPr>
          <w:rFonts w:ascii="Times New Roman" w:hAnsi="Times New Roman" w:cs="Times New Roman"/>
          <w:b/>
          <w:sz w:val="24"/>
          <w:szCs w:val="24"/>
        </w:rPr>
        <w:t xml:space="preserve">OBRAZLOŽENJE OPĆEG DIJELA </w:t>
      </w:r>
      <w:r w:rsidR="00DC7BD4">
        <w:rPr>
          <w:rFonts w:ascii="Times New Roman" w:hAnsi="Times New Roman" w:cs="Times New Roman"/>
          <w:b/>
          <w:sz w:val="24"/>
          <w:szCs w:val="24"/>
        </w:rPr>
        <w:t xml:space="preserve">IZVJEŠTAJA O IZVRŠENJU </w:t>
      </w:r>
      <w:r w:rsidRPr="00624C16">
        <w:rPr>
          <w:rFonts w:ascii="Times New Roman" w:hAnsi="Times New Roman" w:cs="Times New Roman"/>
          <w:b/>
          <w:sz w:val="24"/>
          <w:szCs w:val="24"/>
        </w:rPr>
        <w:t xml:space="preserve">FINANCIJSKOG PLANA </w:t>
      </w:r>
      <w:r w:rsidR="002A0FF1">
        <w:rPr>
          <w:rFonts w:ascii="Times New Roman" w:hAnsi="Times New Roman" w:cs="Times New Roman"/>
          <w:b/>
          <w:sz w:val="24"/>
          <w:szCs w:val="24"/>
        </w:rPr>
        <w:t xml:space="preserve"> ZA PERIOD OD 0</w:t>
      </w:r>
      <w:r w:rsidR="00774F8E">
        <w:rPr>
          <w:rFonts w:ascii="Times New Roman" w:hAnsi="Times New Roman" w:cs="Times New Roman"/>
          <w:b/>
          <w:sz w:val="24"/>
          <w:szCs w:val="24"/>
        </w:rPr>
        <w:t>1.</w:t>
      </w:r>
      <w:r w:rsidR="002A0FF1">
        <w:rPr>
          <w:rFonts w:ascii="Times New Roman" w:hAnsi="Times New Roman" w:cs="Times New Roman"/>
          <w:b/>
          <w:sz w:val="24"/>
          <w:szCs w:val="24"/>
        </w:rPr>
        <w:t>0</w:t>
      </w:r>
      <w:r w:rsidR="00774F8E">
        <w:rPr>
          <w:rFonts w:ascii="Times New Roman" w:hAnsi="Times New Roman" w:cs="Times New Roman"/>
          <w:b/>
          <w:sz w:val="24"/>
          <w:szCs w:val="24"/>
        </w:rPr>
        <w:t>1.202</w:t>
      </w:r>
      <w:r w:rsidR="006704C8">
        <w:rPr>
          <w:rFonts w:ascii="Times New Roman" w:hAnsi="Times New Roman" w:cs="Times New Roman"/>
          <w:b/>
          <w:sz w:val="24"/>
          <w:szCs w:val="24"/>
        </w:rPr>
        <w:t>4</w:t>
      </w:r>
      <w:r w:rsidR="00774F8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24361">
        <w:rPr>
          <w:rFonts w:ascii="Times New Roman" w:hAnsi="Times New Roman" w:cs="Times New Roman"/>
          <w:b/>
          <w:sz w:val="24"/>
          <w:szCs w:val="24"/>
        </w:rPr>
        <w:t>–</w:t>
      </w:r>
      <w:r w:rsidR="00774F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4361">
        <w:rPr>
          <w:rFonts w:ascii="Times New Roman" w:hAnsi="Times New Roman" w:cs="Times New Roman"/>
          <w:b/>
          <w:sz w:val="24"/>
          <w:szCs w:val="24"/>
        </w:rPr>
        <w:t>31.12</w:t>
      </w:r>
      <w:r w:rsidR="00774F8E">
        <w:rPr>
          <w:rFonts w:ascii="Times New Roman" w:hAnsi="Times New Roman" w:cs="Times New Roman"/>
          <w:b/>
          <w:sz w:val="24"/>
          <w:szCs w:val="24"/>
        </w:rPr>
        <w:t>.202</w:t>
      </w:r>
      <w:r w:rsidR="006704C8">
        <w:rPr>
          <w:rFonts w:ascii="Times New Roman" w:hAnsi="Times New Roman" w:cs="Times New Roman"/>
          <w:b/>
          <w:sz w:val="24"/>
          <w:szCs w:val="24"/>
        </w:rPr>
        <w:t>4</w:t>
      </w:r>
      <w:r w:rsidR="00774F8E">
        <w:rPr>
          <w:rFonts w:ascii="Times New Roman" w:hAnsi="Times New Roman" w:cs="Times New Roman"/>
          <w:b/>
          <w:sz w:val="24"/>
          <w:szCs w:val="24"/>
        </w:rPr>
        <w:t>.</w:t>
      </w:r>
    </w:p>
    <w:p w:rsidR="009A48FC" w:rsidRDefault="009A48FC" w:rsidP="009A48F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00A" w:rsidRPr="0052000A" w:rsidRDefault="0052000A" w:rsidP="009A4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00A">
        <w:rPr>
          <w:rFonts w:ascii="Times New Roman" w:hAnsi="Times New Roman" w:cs="Times New Roman"/>
          <w:sz w:val="24"/>
          <w:szCs w:val="24"/>
        </w:rPr>
        <w:t>Sukladno č</w:t>
      </w:r>
      <w:r>
        <w:rPr>
          <w:rFonts w:ascii="Times New Roman" w:hAnsi="Times New Roman" w:cs="Times New Roman"/>
          <w:sz w:val="24"/>
          <w:szCs w:val="24"/>
        </w:rPr>
        <w:t xml:space="preserve">l. 85 Zakona o proračunu NN 144/2. </w:t>
      </w:r>
      <w:r w:rsidR="00C20AF6">
        <w:rPr>
          <w:rFonts w:ascii="Times New Roman" w:hAnsi="Times New Roman" w:cs="Times New Roman"/>
          <w:sz w:val="24"/>
          <w:szCs w:val="24"/>
        </w:rPr>
        <w:t xml:space="preserve">i </w:t>
      </w:r>
      <w:r w:rsidR="00C20AF6" w:rsidRPr="00C20AF6">
        <w:rPr>
          <w:rFonts w:ascii="Times New Roman" w:hAnsi="Times New Roman" w:cs="Times New Roman"/>
          <w:sz w:val="24"/>
          <w:szCs w:val="24"/>
        </w:rPr>
        <w:t>Pravilnik</w:t>
      </w:r>
      <w:r w:rsidR="00C20AF6">
        <w:rPr>
          <w:rFonts w:ascii="Times New Roman" w:hAnsi="Times New Roman" w:cs="Times New Roman"/>
          <w:sz w:val="24"/>
          <w:szCs w:val="24"/>
        </w:rPr>
        <w:t>u</w:t>
      </w:r>
      <w:r w:rsidR="00C20AF6" w:rsidRPr="00C20AF6">
        <w:rPr>
          <w:rFonts w:ascii="Times New Roman" w:hAnsi="Times New Roman" w:cs="Times New Roman"/>
          <w:sz w:val="24"/>
          <w:szCs w:val="24"/>
        </w:rPr>
        <w:t xml:space="preserve"> o polugodišnjem i godišnjem izvještaju o izvršenju proračuna i financijskog plana</w:t>
      </w:r>
      <w:r w:rsidR="00C20AF6">
        <w:rPr>
          <w:rFonts w:ascii="Times New Roman" w:hAnsi="Times New Roman" w:cs="Times New Roman"/>
          <w:sz w:val="24"/>
          <w:szCs w:val="24"/>
        </w:rPr>
        <w:t xml:space="preserve"> (NN 85/2023.) </w:t>
      </w:r>
      <w:r>
        <w:rPr>
          <w:rFonts w:ascii="Times New Roman" w:hAnsi="Times New Roman" w:cs="Times New Roman"/>
          <w:sz w:val="24"/>
          <w:szCs w:val="24"/>
        </w:rPr>
        <w:t>proračunski korisnik Sveučilište u Rijeci, Ekonomski fakultet sastavio je izvještaj o</w:t>
      </w:r>
      <w:r w:rsidRPr="0052000A">
        <w:rPr>
          <w:rFonts w:ascii="Times New Roman" w:hAnsi="Times New Roman" w:cs="Times New Roman"/>
          <w:sz w:val="24"/>
          <w:szCs w:val="24"/>
        </w:rPr>
        <w:t xml:space="preserve"> god</w:t>
      </w:r>
      <w:r>
        <w:rPr>
          <w:rFonts w:ascii="Times New Roman" w:hAnsi="Times New Roman" w:cs="Times New Roman"/>
          <w:sz w:val="24"/>
          <w:szCs w:val="24"/>
        </w:rPr>
        <w:t xml:space="preserve">išnjem </w:t>
      </w:r>
      <w:r w:rsidRPr="0052000A">
        <w:rPr>
          <w:rFonts w:ascii="Times New Roman" w:hAnsi="Times New Roman" w:cs="Times New Roman"/>
          <w:sz w:val="24"/>
          <w:szCs w:val="24"/>
        </w:rPr>
        <w:t>izvršenju financijskog plana proračunskog korisnika</w:t>
      </w:r>
      <w:r>
        <w:rPr>
          <w:rFonts w:ascii="Times New Roman" w:hAnsi="Times New Roman" w:cs="Times New Roman"/>
          <w:sz w:val="24"/>
          <w:szCs w:val="24"/>
        </w:rPr>
        <w:t xml:space="preserve"> s obrazloženjem općeg dijela izvještaja o izvršenju financijskog plana za period od 01.01.202</w:t>
      </w:r>
      <w:r w:rsidR="006704C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do </w:t>
      </w:r>
      <w:r w:rsidR="00824361">
        <w:rPr>
          <w:rFonts w:ascii="Times New Roman" w:hAnsi="Times New Roman" w:cs="Times New Roman"/>
          <w:sz w:val="24"/>
          <w:szCs w:val="24"/>
        </w:rPr>
        <w:t>31.12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6704C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godine.</w:t>
      </w:r>
    </w:p>
    <w:p w:rsidR="0052000A" w:rsidRDefault="005A0CEB" w:rsidP="0052000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31EAA" w:rsidRPr="00AE2812" w:rsidRDefault="0052000A" w:rsidP="0052000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PRIHODI I PRIM</w:t>
      </w:r>
      <w:r w:rsidRPr="00AE2812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CI</w:t>
      </w:r>
    </w:p>
    <w:p w:rsidR="00531EAA" w:rsidRDefault="00531EAA" w:rsidP="009A4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8FC" w:rsidRDefault="009A48FC" w:rsidP="009A4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Ukupno </w:t>
      </w:r>
      <w:r w:rsidR="00DC7BD4">
        <w:rPr>
          <w:rFonts w:ascii="Times New Roman" w:hAnsi="Times New Roman" w:cs="Times New Roman"/>
          <w:sz w:val="24"/>
          <w:szCs w:val="24"/>
        </w:rPr>
        <w:t xml:space="preserve">izvršenje </w:t>
      </w:r>
      <w:r>
        <w:rPr>
          <w:rFonts w:ascii="Times New Roman" w:hAnsi="Times New Roman" w:cs="Times New Roman"/>
          <w:sz w:val="24"/>
          <w:szCs w:val="24"/>
        </w:rPr>
        <w:t>prihod</w:t>
      </w:r>
      <w:r w:rsidR="00DC7BD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000A">
        <w:rPr>
          <w:rFonts w:ascii="Times New Roman" w:hAnsi="Times New Roman" w:cs="Times New Roman"/>
          <w:sz w:val="24"/>
          <w:szCs w:val="24"/>
        </w:rPr>
        <w:t xml:space="preserve">i primitaka </w:t>
      </w:r>
      <w:r>
        <w:rPr>
          <w:rFonts w:ascii="Times New Roman" w:hAnsi="Times New Roman" w:cs="Times New Roman"/>
          <w:sz w:val="24"/>
          <w:szCs w:val="24"/>
        </w:rPr>
        <w:t>poslovanja za</w:t>
      </w:r>
      <w:r w:rsidR="0052000A">
        <w:rPr>
          <w:rFonts w:ascii="Times New Roman" w:hAnsi="Times New Roman" w:cs="Times New Roman"/>
          <w:sz w:val="24"/>
          <w:szCs w:val="24"/>
        </w:rPr>
        <w:t xml:space="preserve"> period od </w:t>
      </w:r>
      <w:r w:rsidR="006704C8">
        <w:rPr>
          <w:rFonts w:ascii="Times New Roman" w:hAnsi="Times New Roman" w:cs="Times New Roman"/>
          <w:sz w:val="24"/>
          <w:szCs w:val="24"/>
        </w:rPr>
        <w:t xml:space="preserve">01.01.2024. do </w:t>
      </w:r>
      <w:r w:rsidR="00824361">
        <w:rPr>
          <w:rFonts w:ascii="Times New Roman" w:hAnsi="Times New Roman" w:cs="Times New Roman"/>
          <w:sz w:val="24"/>
          <w:szCs w:val="24"/>
        </w:rPr>
        <w:t>31.12.2024.</w:t>
      </w:r>
      <w:r w:rsidR="006704C8">
        <w:rPr>
          <w:rFonts w:ascii="Times New Roman" w:hAnsi="Times New Roman" w:cs="Times New Roman"/>
          <w:sz w:val="24"/>
          <w:szCs w:val="24"/>
        </w:rPr>
        <w:t xml:space="preserve"> </w:t>
      </w:r>
      <w:r w:rsidR="0052000A">
        <w:rPr>
          <w:rFonts w:ascii="Times New Roman" w:hAnsi="Times New Roman" w:cs="Times New Roman"/>
          <w:sz w:val="24"/>
          <w:szCs w:val="24"/>
        </w:rPr>
        <w:t>godine iznos</w:t>
      </w:r>
      <w:r w:rsidR="006704C8">
        <w:rPr>
          <w:rFonts w:ascii="Times New Roman" w:hAnsi="Times New Roman" w:cs="Times New Roman"/>
          <w:sz w:val="24"/>
          <w:szCs w:val="24"/>
        </w:rPr>
        <w:t>i</w:t>
      </w:r>
      <w:r w:rsidR="0052000A">
        <w:rPr>
          <w:rFonts w:ascii="Times New Roman" w:hAnsi="Times New Roman" w:cs="Times New Roman"/>
          <w:sz w:val="24"/>
          <w:szCs w:val="24"/>
        </w:rPr>
        <w:t xml:space="preserve"> </w:t>
      </w:r>
      <w:r w:rsidR="00824361">
        <w:rPr>
          <w:rFonts w:ascii="Times New Roman" w:hAnsi="Times New Roman" w:cs="Times New Roman"/>
          <w:sz w:val="24"/>
          <w:szCs w:val="24"/>
        </w:rPr>
        <w:t>6.906.417,67</w:t>
      </w:r>
      <w:r w:rsidR="007B11CD">
        <w:rPr>
          <w:rFonts w:ascii="Times New Roman" w:hAnsi="Times New Roman" w:cs="Times New Roman"/>
          <w:sz w:val="24"/>
          <w:szCs w:val="24"/>
        </w:rPr>
        <w:t xml:space="preserve"> </w:t>
      </w:r>
      <w:r w:rsidR="009F0E15">
        <w:rPr>
          <w:rFonts w:ascii="Times New Roman" w:hAnsi="Times New Roman" w:cs="Times New Roman"/>
          <w:sz w:val="24"/>
          <w:szCs w:val="24"/>
        </w:rPr>
        <w:t>EUR</w:t>
      </w:r>
      <w:r w:rsidR="007B11CD">
        <w:rPr>
          <w:rFonts w:ascii="Times New Roman" w:hAnsi="Times New Roman" w:cs="Times New Roman"/>
          <w:sz w:val="24"/>
          <w:szCs w:val="24"/>
        </w:rPr>
        <w:t>.</w:t>
      </w:r>
    </w:p>
    <w:p w:rsidR="007B11CD" w:rsidRDefault="007B11CD" w:rsidP="007B11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</w:t>
      </w:r>
      <w:r w:rsidR="001D740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planirani prihodi i primici poslovanja za period od </w:t>
      </w:r>
      <w:r w:rsidR="006704C8">
        <w:rPr>
          <w:rFonts w:ascii="Times New Roman" w:hAnsi="Times New Roman" w:cs="Times New Roman"/>
          <w:sz w:val="24"/>
          <w:szCs w:val="24"/>
        </w:rPr>
        <w:t xml:space="preserve">01.01.2024. do 31.12.2024. </w:t>
      </w:r>
      <w:r>
        <w:rPr>
          <w:rFonts w:ascii="Times New Roman" w:hAnsi="Times New Roman" w:cs="Times New Roman"/>
          <w:sz w:val="24"/>
          <w:szCs w:val="24"/>
        </w:rPr>
        <w:t xml:space="preserve">godine iznose </w:t>
      </w:r>
      <w:r w:rsidR="00824361">
        <w:rPr>
          <w:rFonts w:ascii="Times New Roman" w:hAnsi="Times New Roman" w:cs="Times New Roman"/>
          <w:sz w:val="24"/>
          <w:szCs w:val="24"/>
        </w:rPr>
        <w:t>7.008.625,00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0E15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11CD" w:rsidRDefault="007B11CD" w:rsidP="009A4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navedenom razdoblju realizirano je </w:t>
      </w:r>
      <w:r w:rsidR="00061E19">
        <w:rPr>
          <w:rFonts w:ascii="Times New Roman" w:hAnsi="Times New Roman" w:cs="Times New Roman"/>
          <w:sz w:val="24"/>
          <w:szCs w:val="24"/>
        </w:rPr>
        <w:t>98,54</w:t>
      </w:r>
      <w:r>
        <w:rPr>
          <w:rFonts w:ascii="Times New Roman" w:hAnsi="Times New Roman" w:cs="Times New Roman"/>
          <w:sz w:val="24"/>
          <w:szCs w:val="24"/>
        </w:rPr>
        <w:t>% planiranih prihoda.</w:t>
      </w:r>
    </w:p>
    <w:p w:rsidR="009A48FC" w:rsidRDefault="007B11CD" w:rsidP="009A4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i i</w:t>
      </w:r>
      <w:r w:rsidR="00DC7BD4">
        <w:rPr>
          <w:rFonts w:ascii="Times New Roman" w:hAnsi="Times New Roman" w:cs="Times New Roman"/>
          <w:sz w:val="24"/>
          <w:szCs w:val="24"/>
        </w:rPr>
        <w:t>zvršenje</w:t>
      </w:r>
      <w:r w:rsidR="009A48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financijskog plana </w:t>
      </w:r>
      <w:r w:rsidR="009A48FC">
        <w:rPr>
          <w:rFonts w:ascii="Times New Roman" w:hAnsi="Times New Roman" w:cs="Times New Roman"/>
          <w:sz w:val="24"/>
          <w:szCs w:val="24"/>
        </w:rPr>
        <w:t>prihoda prema izvoru financiranja:</w:t>
      </w:r>
    </w:p>
    <w:tbl>
      <w:tblPr>
        <w:tblStyle w:val="TableGrid"/>
        <w:tblW w:w="6804" w:type="dxa"/>
        <w:tblLook w:val="06A0" w:firstRow="1" w:lastRow="0" w:firstColumn="1" w:lastColumn="0" w:noHBand="1" w:noVBand="1"/>
      </w:tblPr>
      <w:tblGrid>
        <w:gridCol w:w="960"/>
        <w:gridCol w:w="2726"/>
        <w:gridCol w:w="3118"/>
      </w:tblGrid>
      <w:tr w:rsidR="001313CD" w:rsidRPr="00E15911" w:rsidTr="001313CD">
        <w:trPr>
          <w:trHeight w:val="300"/>
        </w:trPr>
        <w:tc>
          <w:tcPr>
            <w:tcW w:w="960" w:type="dxa"/>
            <w:noWrap/>
            <w:hideMark/>
          </w:tcPr>
          <w:p w:rsidR="001313CD" w:rsidRPr="00E15911" w:rsidRDefault="001313CD" w:rsidP="00131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1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Izvor</w:t>
            </w:r>
          </w:p>
        </w:tc>
        <w:tc>
          <w:tcPr>
            <w:tcW w:w="2726" w:type="dxa"/>
            <w:noWrap/>
            <w:hideMark/>
          </w:tcPr>
          <w:p w:rsidR="001313CD" w:rsidRPr="00E15911" w:rsidRDefault="001313CD" w:rsidP="001313C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Planirano u 202</w:t>
            </w:r>
            <w:r w:rsidR="0067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noWrap/>
            <w:hideMark/>
          </w:tcPr>
          <w:p w:rsidR="001313CD" w:rsidRPr="00E15911" w:rsidRDefault="001313CD" w:rsidP="001313C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Izvršenje do </w:t>
            </w:r>
            <w:r w:rsidR="00824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31.12.2024.</w:t>
            </w:r>
          </w:p>
        </w:tc>
      </w:tr>
      <w:tr w:rsidR="00DC7BD4" w:rsidRPr="00E15911" w:rsidTr="001313CD">
        <w:trPr>
          <w:trHeight w:val="300"/>
        </w:trPr>
        <w:tc>
          <w:tcPr>
            <w:tcW w:w="960" w:type="dxa"/>
            <w:noWrap/>
            <w:hideMark/>
          </w:tcPr>
          <w:p w:rsidR="00DC7BD4" w:rsidRPr="00E15911" w:rsidRDefault="00DC7BD4" w:rsidP="00531E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1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2726" w:type="dxa"/>
            <w:noWrap/>
          </w:tcPr>
          <w:p w:rsidR="00DC7BD4" w:rsidRPr="00E15911" w:rsidRDefault="00061E19" w:rsidP="006E61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4.566.188,00</w:t>
            </w:r>
          </w:p>
        </w:tc>
        <w:tc>
          <w:tcPr>
            <w:tcW w:w="3118" w:type="dxa"/>
            <w:noWrap/>
          </w:tcPr>
          <w:p w:rsidR="00DC7BD4" w:rsidRPr="00E15911" w:rsidRDefault="00061E19" w:rsidP="00F5784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</w:t>
            </w:r>
            <w:r w:rsidR="00C146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146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049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C146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</w:tr>
      <w:tr w:rsidR="00DC7BD4" w:rsidRPr="00E15911" w:rsidTr="001313CD">
        <w:trPr>
          <w:trHeight w:val="300"/>
        </w:trPr>
        <w:tc>
          <w:tcPr>
            <w:tcW w:w="960" w:type="dxa"/>
            <w:noWrap/>
            <w:hideMark/>
          </w:tcPr>
          <w:p w:rsidR="00DC7BD4" w:rsidRPr="00E15911" w:rsidRDefault="00DC7BD4" w:rsidP="00531E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1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2726" w:type="dxa"/>
            <w:noWrap/>
          </w:tcPr>
          <w:p w:rsidR="00DC7BD4" w:rsidRPr="00E15911" w:rsidRDefault="006704C8" w:rsidP="006E61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3118" w:type="dxa"/>
            <w:noWrap/>
          </w:tcPr>
          <w:p w:rsidR="00DC7BD4" w:rsidRPr="00E15911" w:rsidRDefault="00C146F5" w:rsidP="006E61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29.384,18</w:t>
            </w:r>
          </w:p>
        </w:tc>
        <w:bookmarkStart w:id="0" w:name="_GoBack"/>
        <w:bookmarkEnd w:id="0"/>
      </w:tr>
      <w:tr w:rsidR="00DC7BD4" w:rsidRPr="00E15911" w:rsidTr="001313CD">
        <w:trPr>
          <w:trHeight w:val="300"/>
        </w:trPr>
        <w:tc>
          <w:tcPr>
            <w:tcW w:w="960" w:type="dxa"/>
            <w:noWrap/>
            <w:hideMark/>
          </w:tcPr>
          <w:p w:rsidR="00DC7BD4" w:rsidRPr="00E15911" w:rsidRDefault="00DC7BD4" w:rsidP="00531E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159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2726" w:type="dxa"/>
            <w:noWrap/>
          </w:tcPr>
          <w:p w:rsidR="00DC7BD4" w:rsidRPr="00E15911" w:rsidRDefault="00061E19" w:rsidP="006E61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707.000,00</w:t>
            </w:r>
          </w:p>
        </w:tc>
        <w:tc>
          <w:tcPr>
            <w:tcW w:w="3118" w:type="dxa"/>
            <w:noWrap/>
          </w:tcPr>
          <w:p w:rsidR="00DC7BD4" w:rsidRPr="00E15911" w:rsidRDefault="00C146F5" w:rsidP="00F5784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507.987,22</w:t>
            </w:r>
          </w:p>
        </w:tc>
      </w:tr>
      <w:tr w:rsidR="00DC7BD4" w:rsidRPr="00E15911" w:rsidTr="001313CD">
        <w:trPr>
          <w:trHeight w:val="300"/>
        </w:trPr>
        <w:tc>
          <w:tcPr>
            <w:tcW w:w="960" w:type="dxa"/>
            <w:noWrap/>
            <w:hideMark/>
          </w:tcPr>
          <w:p w:rsidR="00DC7BD4" w:rsidRPr="00E15911" w:rsidRDefault="00DC7BD4" w:rsidP="00531E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1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2726" w:type="dxa"/>
            <w:noWrap/>
          </w:tcPr>
          <w:p w:rsidR="00DC7BD4" w:rsidRPr="00E15911" w:rsidRDefault="00061E19" w:rsidP="006E61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1.284.942,00</w:t>
            </w:r>
          </w:p>
        </w:tc>
        <w:tc>
          <w:tcPr>
            <w:tcW w:w="3118" w:type="dxa"/>
            <w:noWrap/>
          </w:tcPr>
          <w:p w:rsidR="00DC7BD4" w:rsidRPr="00E15911" w:rsidRDefault="00C146F5" w:rsidP="00F5784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844.181,71</w:t>
            </w:r>
          </w:p>
        </w:tc>
      </w:tr>
      <w:tr w:rsidR="00DC7BD4" w:rsidRPr="00E15911" w:rsidTr="001313CD">
        <w:trPr>
          <w:trHeight w:val="300"/>
        </w:trPr>
        <w:tc>
          <w:tcPr>
            <w:tcW w:w="960" w:type="dxa"/>
            <w:noWrap/>
            <w:hideMark/>
          </w:tcPr>
          <w:p w:rsidR="00DC7BD4" w:rsidRPr="00E15911" w:rsidRDefault="00DC7BD4" w:rsidP="00531E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159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2726" w:type="dxa"/>
            <w:noWrap/>
          </w:tcPr>
          <w:p w:rsidR="00DC7BD4" w:rsidRPr="00E15911" w:rsidRDefault="00061E19" w:rsidP="006E61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150.000,00</w:t>
            </w:r>
          </w:p>
        </w:tc>
        <w:tc>
          <w:tcPr>
            <w:tcW w:w="3118" w:type="dxa"/>
            <w:noWrap/>
          </w:tcPr>
          <w:p w:rsidR="00DC7BD4" w:rsidRPr="00E15911" w:rsidRDefault="00C146F5" w:rsidP="006E61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212.861,75</w:t>
            </w:r>
          </w:p>
        </w:tc>
      </w:tr>
      <w:tr w:rsidR="00DC7BD4" w:rsidRPr="00E15911" w:rsidTr="001313CD">
        <w:trPr>
          <w:trHeight w:val="300"/>
        </w:trPr>
        <w:tc>
          <w:tcPr>
            <w:tcW w:w="960" w:type="dxa"/>
            <w:noWrap/>
            <w:hideMark/>
          </w:tcPr>
          <w:p w:rsidR="00DC7BD4" w:rsidRPr="00E15911" w:rsidRDefault="00DC7BD4" w:rsidP="00531E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1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2726" w:type="dxa"/>
            <w:noWrap/>
          </w:tcPr>
          <w:p w:rsidR="00DC7BD4" w:rsidRPr="00E15911" w:rsidRDefault="00061E19" w:rsidP="006E61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260.495,00</w:t>
            </w:r>
          </w:p>
        </w:tc>
        <w:tc>
          <w:tcPr>
            <w:tcW w:w="3118" w:type="dxa"/>
            <w:noWrap/>
          </w:tcPr>
          <w:p w:rsidR="00DC7BD4" w:rsidRPr="00E15911" w:rsidRDefault="00C146F5" w:rsidP="006E61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236.724,18</w:t>
            </w:r>
          </w:p>
        </w:tc>
      </w:tr>
      <w:tr w:rsidR="00DC7BD4" w:rsidRPr="00E15911" w:rsidTr="001313CD">
        <w:trPr>
          <w:trHeight w:val="300"/>
        </w:trPr>
        <w:tc>
          <w:tcPr>
            <w:tcW w:w="960" w:type="dxa"/>
            <w:noWrap/>
            <w:hideMark/>
          </w:tcPr>
          <w:p w:rsidR="00DC7BD4" w:rsidRPr="00E15911" w:rsidRDefault="00DC7BD4" w:rsidP="00531E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1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561</w:t>
            </w:r>
          </w:p>
        </w:tc>
        <w:tc>
          <w:tcPr>
            <w:tcW w:w="2726" w:type="dxa"/>
            <w:noWrap/>
          </w:tcPr>
          <w:p w:rsidR="00DC7BD4" w:rsidRPr="00E15911" w:rsidRDefault="006704C8" w:rsidP="007B11C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3118" w:type="dxa"/>
            <w:noWrap/>
          </w:tcPr>
          <w:p w:rsidR="00DC7BD4" w:rsidRPr="00E15911" w:rsidRDefault="00C146F5" w:rsidP="006E61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55.774,11</w:t>
            </w:r>
          </w:p>
        </w:tc>
      </w:tr>
      <w:tr w:rsidR="00DC7BD4" w:rsidRPr="00E15911" w:rsidTr="001313CD">
        <w:trPr>
          <w:trHeight w:val="300"/>
        </w:trPr>
        <w:tc>
          <w:tcPr>
            <w:tcW w:w="960" w:type="dxa"/>
            <w:noWrap/>
            <w:hideMark/>
          </w:tcPr>
          <w:p w:rsidR="00DC7BD4" w:rsidRPr="00E15911" w:rsidRDefault="00DC7BD4" w:rsidP="00531E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159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2726" w:type="dxa"/>
            <w:noWrap/>
          </w:tcPr>
          <w:p w:rsidR="00DC7BD4" w:rsidRPr="00E15911" w:rsidRDefault="00061E19" w:rsidP="00DC7BD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40.000,00</w:t>
            </w:r>
          </w:p>
        </w:tc>
        <w:tc>
          <w:tcPr>
            <w:tcW w:w="3118" w:type="dxa"/>
            <w:noWrap/>
          </w:tcPr>
          <w:p w:rsidR="00DC7BD4" w:rsidRPr="00E15911" w:rsidRDefault="00C146F5" w:rsidP="006E61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38.393,95</w:t>
            </w:r>
          </w:p>
        </w:tc>
      </w:tr>
    </w:tbl>
    <w:p w:rsidR="00834CFB" w:rsidRDefault="00834CFB">
      <w:pPr>
        <w:rPr>
          <w:rFonts w:ascii="Times New Roman" w:hAnsi="Times New Roman" w:cs="Times New Roman"/>
        </w:rPr>
      </w:pPr>
    </w:p>
    <w:p w:rsidR="00834CFB" w:rsidRDefault="00834C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40D77" w:rsidRPr="00540D77" w:rsidRDefault="00540D77" w:rsidP="00540D77">
      <w:pPr>
        <w:rPr>
          <w:rFonts w:ascii="Times New Roman" w:hAnsi="Times New Roman" w:cs="Times New Roman"/>
          <w:sz w:val="24"/>
          <w:szCs w:val="24"/>
        </w:rPr>
      </w:pPr>
      <w:r w:rsidRPr="00540D77">
        <w:rPr>
          <w:rFonts w:ascii="Times New Roman" w:hAnsi="Times New Roman" w:cs="Times New Roman"/>
          <w:sz w:val="24"/>
          <w:szCs w:val="24"/>
        </w:rPr>
        <w:lastRenderedPageBreak/>
        <w:t>Izvršenje prihoda :</w:t>
      </w:r>
    </w:p>
    <w:p w:rsidR="00540D77" w:rsidRPr="00540D77" w:rsidRDefault="00540D77" w:rsidP="00540D77">
      <w:pPr>
        <w:rPr>
          <w:rFonts w:ascii="Times New Roman" w:hAnsi="Times New Roman" w:cs="Times New Roman"/>
          <w:sz w:val="24"/>
          <w:szCs w:val="24"/>
        </w:rPr>
      </w:pPr>
      <w:r w:rsidRPr="008B570D">
        <w:rPr>
          <w:rFonts w:ascii="Times New Roman" w:hAnsi="Times New Roman" w:cs="Times New Roman"/>
          <w:b/>
          <w:sz w:val="24"/>
          <w:szCs w:val="24"/>
        </w:rPr>
        <w:t>Izvor 11</w:t>
      </w:r>
      <w:r w:rsidRPr="00540D77">
        <w:rPr>
          <w:rFonts w:ascii="Times New Roman" w:hAnsi="Times New Roman" w:cs="Times New Roman"/>
          <w:sz w:val="24"/>
          <w:szCs w:val="24"/>
        </w:rPr>
        <w:t xml:space="preserve"> - prihod iz nadležnog proračuna za financiranje redovne djelatnosti na podskupini 671. Općim prihodima i primicima financirala se aktivnost redovne djelatnosti fakulteta (A621002), te programsko financiranje nastavne i znanstvene djelatnosti (A622122).</w:t>
      </w:r>
    </w:p>
    <w:p w:rsidR="00540D77" w:rsidRPr="00540D77" w:rsidRDefault="00540D77" w:rsidP="00540D77">
      <w:pPr>
        <w:rPr>
          <w:rFonts w:ascii="Times New Roman" w:hAnsi="Times New Roman" w:cs="Times New Roman"/>
          <w:sz w:val="24"/>
          <w:szCs w:val="24"/>
        </w:rPr>
      </w:pPr>
      <w:r w:rsidRPr="008B570D">
        <w:rPr>
          <w:rFonts w:ascii="Times New Roman" w:hAnsi="Times New Roman" w:cs="Times New Roman"/>
          <w:b/>
          <w:sz w:val="24"/>
          <w:szCs w:val="24"/>
        </w:rPr>
        <w:t>Izvor 31</w:t>
      </w:r>
      <w:r w:rsidRPr="00540D77">
        <w:rPr>
          <w:rFonts w:ascii="Times New Roman" w:hAnsi="Times New Roman" w:cs="Times New Roman"/>
          <w:sz w:val="24"/>
          <w:szCs w:val="24"/>
        </w:rPr>
        <w:t xml:space="preserve"> – na podskupini 661 ostvareni su: prihodi školarina za sveučilišne specijalističke studije, prihodi komercijalnih projekata (Grad Zagreb),  prihodi cjeloživotnih programa (Razlikovni program, Program u području javne nabave, Marketing malih proizvođača</w:t>
      </w:r>
      <w:r w:rsidR="000E6AE0">
        <w:rPr>
          <w:rFonts w:ascii="Times New Roman" w:hAnsi="Times New Roman" w:cs="Times New Roman"/>
          <w:sz w:val="24"/>
          <w:szCs w:val="24"/>
        </w:rPr>
        <w:t>, Ljetne škole</w:t>
      </w:r>
      <w:r w:rsidRPr="00540D77">
        <w:rPr>
          <w:rFonts w:ascii="Times New Roman" w:hAnsi="Times New Roman" w:cs="Times New Roman"/>
          <w:sz w:val="24"/>
          <w:szCs w:val="24"/>
        </w:rPr>
        <w:t>), kotizacije za objavu radova u Zborniku Ekonomskog fakulteta u Rijeci, kotizacije i sponzorstva za sudjelovanje na konferenciji EDT</w:t>
      </w:r>
      <w:r w:rsidR="000E6AE0">
        <w:rPr>
          <w:rFonts w:ascii="Times New Roman" w:hAnsi="Times New Roman" w:cs="Times New Roman"/>
          <w:sz w:val="24"/>
          <w:szCs w:val="24"/>
        </w:rPr>
        <w:t xml:space="preserve">, Gospodarskom forumu, </w:t>
      </w:r>
      <w:r w:rsidR="000E6AE0" w:rsidRPr="000E6AE0">
        <w:rPr>
          <w:rFonts w:ascii="Times New Roman" w:hAnsi="Times New Roman" w:cs="Times New Roman"/>
          <w:sz w:val="24"/>
          <w:szCs w:val="24"/>
        </w:rPr>
        <w:t>3. znanstve</w:t>
      </w:r>
      <w:r w:rsidR="000E6AE0">
        <w:rPr>
          <w:rFonts w:ascii="Times New Roman" w:hAnsi="Times New Roman" w:cs="Times New Roman"/>
          <w:sz w:val="24"/>
          <w:szCs w:val="24"/>
        </w:rPr>
        <w:t>oj</w:t>
      </w:r>
      <w:r w:rsidR="000E6AE0" w:rsidRPr="000E6AE0">
        <w:rPr>
          <w:rFonts w:ascii="Times New Roman" w:hAnsi="Times New Roman" w:cs="Times New Roman"/>
          <w:sz w:val="24"/>
          <w:szCs w:val="24"/>
        </w:rPr>
        <w:t xml:space="preserve"> konferencij</w:t>
      </w:r>
      <w:r w:rsidR="000E6AE0">
        <w:rPr>
          <w:rFonts w:ascii="Times New Roman" w:hAnsi="Times New Roman" w:cs="Times New Roman"/>
          <w:sz w:val="24"/>
          <w:szCs w:val="24"/>
        </w:rPr>
        <w:t>i</w:t>
      </w:r>
      <w:r w:rsidR="000E6AE0" w:rsidRPr="000E6AE0">
        <w:rPr>
          <w:rFonts w:ascii="Times New Roman" w:hAnsi="Times New Roman" w:cs="Times New Roman"/>
          <w:sz w:val="24"/>
          <w:szCs w:val="24"/>
        </w:rPr>
        <w:t xml:space="preserve"> Ekonomski susreti</w:t>
      </w:r>
      <w:r w:rsidR="000E6AE0">
        <w:rPr>
          <w:rFonts w:ascii="Times New Roman" w:hAnsi="Times New Roman" w:cs="Times New Roman"/>
          <w:sz w:val="24"/>
          <w:szCs w:val="24"/>
        </w:rPr>
        <w:t xml:space="preserve"> </w:t>
      </w:r>
      <w:r w:rsidRPr="00540D77">
        <w:rPr>
          <w:rFonts w:ascii="Times New Roman" w:hAnsi="Times New Roman" w:cs="Times New Roman"/>
          <w:sz w:val="24"/>
          <w:szCs w:val="24"/>
        </w:rPr>
        <w:t xml:space="preserve">te radionici </w:t>
      </w:r>
      <w:r w:rsidR="000E6AE0">
        <w:rPr>
          <w:rFonts w:ascii="Times New Roman" w:hAnsi="Times New Roman" w:cs="Times New Roman"/>
          <w:sz w:val="24"/>
          <w:szCs w:val="24"/>
        </w:rPr>
        <w:t>2</w:t>
      </w:r>
      <w:r w:rsidRPr="00540D77">
        <w:rPr>
          <w:rFonts w:ascii="Times New Roman" w:hAnsi="Times New Roman" w:cs="Times New Roman"/>
          <w:sz w:val="24"/>
          <w:szCs w:val="24"/>
        </w:rPr>
        <w:t>st Croatian Health Economics Workshop (CHEW). Također, na istoj podskupini izvršeni su prihodi od najamnine za prostor</w:t>
      </w:r>
      <w:r w:rsidR="000E6AE0">
        <w:rPr>
          <w:rFonts w:ascii="Times New Roman" w:hAnsi="Times New Roman" w:cs="Times New Roman"/>
          <w:sz w:val="24"/>
          <w:szCs w:val="24"/>
        </w:rPr>
        <w:t xml:space="preserve"> SC</w:t>
      </w:r>
      <w:r w:rsidRPr="00540D77">
        <w:rPr>
          <w:rFonts w:ascii="Times New Roman" w:hAnsi="Times New Roman" w:cs="Times New Roman"/>
          <w:sz w:val="24"/>
          <w:szCs w:val="24"/>
        </w:rPr>
        <w:t>, postavljen</w:t>
      </w:r>
      <w:r w:rsidR="00595928">
        <w:rPr>
          <w:rFonts w:ascii="Times New Roman" w:hAnsi="Times New Roman" w:cs="Times New Roman"/>
          <w:sz w:val="24"/>
          <w:szCs w:val="24"/>
        </w:rPr>
        <w:t>ih</w:t>
      </w:r>
      <w:r w:rsidRPr="00540D77">
        <w:rPr>
          <w:rFonts w:ascii="Times New Roman" w:hAnsi="Times New Roman" w:cs="Times New Roman"/>
          <w:sz w:val="24"/>
          <w:szCs w:val="24"/>
        </w:rPr>
        <w:t xml:space="preserve"> kafe aparat</w:t>
      </w:r>
      <w:r w:rsidR="00595928">
        <w:rPr>
          <w:rFonts w:ascii="Times New Roman" w:hAnsi="Times New Roman" w:cs="Times New Roman"/>
          <w:sz w:val="24"/>
          <w:szCs w:val="24"/>
        </w:rPr>
        <w:t>a i reklamnih</w:t>
      </w:r>
      <w:r w:rsidRPr="00540D77">
        <w:rPr>
          <w:rFonts w:ascii="Times New Roman" w:hAnsi="Times New Roman" w:cs="Times New Roman"/>
          <w:sz w:val="24"/>
          <w:szCs w:val="24"/>
        </w:rPr>
        <w:t xml:space="preserve"> ekran</w:t>
      </w:r>
      <w:r w:rsidR="00595928">
        <w:rPr>
          <w:rFonts w:ascii="Times New Roman" w:hAnsi="Times New Roman" w:cs="Times New Roman"/>
          <w:sz w:val="24"/>
          <w:szCs w:val="24"/>
        </w:rPr>
        <w:t>a</w:t>
      </w:r>
      <w:r w:rsidRPr="00540D77">
        <w:rPr>
          <w:rFonts w:ascii="Times New Roman" w:hAnsi="Times New Roman" w:cs="Times New Roman"/>
          <w:sz w:val="24"/>
          <w:szCs w:val="24"/>
        </w:rPr>
        <w:t xml:space="preserve">. </w:t>
      </w:r>
      <w:r w:rsidR="00595928">
        <w:rPr>
          <w:rFonts w:ascii="Times New Roman" w:hAnsi="Times New Roman" w:cs="Times New Roman"/>
          <w:sz w:val="24"/>
          <w:szCs w:val="24"/>
        </w:rPr>
        <w:t xml:space="preserve">Ostali ostvareni prihodi su: </w:t>
      </w:r>
      <w:r w:rsidRPr="00540D77">
        <w:rPr>
          <w:rFonts w:ascii="Times New Roman" w:hAnsi="Times New Roman" w:cs="Times New Roman"/>
          <w:sz w:val="24"/>
          <w:szCs w:val="24"/>
        </w:rPr>
        <w:t>zakasnine iz biblioteke,  i refundacije putnih troškova temeljem ugovora o suradnji. Na pod</w:t>
      </w:r>
      <w:r w:rsidR="00595928">
        <w:rPr>
          <w:rFonts w:ascii="Times New Roman" w:hAnsi="Times New Roman" w:cs="Times New Roman"/>
          <w:sz w:val="24"/>
          <w:szCs w:val="24"/>
        </w:rPr>
        <w:t>skupini 641 ostvareni su prihodi</w:t>
      </w:r>
      <w:r w:rsidRPr="00540D77">
        <w:rPr>
          <w:rFonts w:ascii="Times New Roman" w:hAnsi="Times New Roman" w:cs="Times New Roman"/>
          <w:sz w:val="24"/>
          <w:szCs w:val="24"/>
        </w:rPr>
        <w:t xml:space="preserve"> kamata na oročena sredstva i depozite po viđenju.</w:t>
      </w:r>
    </w:p>
    <w:p w:rsidR="00540D77" w:rsidRPr="00540D77" w:rsidRDefault="00540D77" w:rsidP="00540D77">
      <w:pPr>
        <w:rPr>
          <w:rFonts w:ascii="Times New Roman" w:hAnsi="Times New Roman" w:cs="Times New Roman"/>
          <w:sz w:val="24"/>
          <w:szCs w:val="24"/>
        </w:rPr>
      </w:pPr>
      <w:r w:rsidRPr="008B570D">
        <w:rPr>
          <w:rFonts w:ascii="Times New Roman" w:hAnsi="Times New Roman" w:cs="Times New Roman"/>
          <w:b/>
          <w:sz w:val="24"/>
          <w:szCs w:val="24"/>
        </w:rPr>
        <w:t>Izvor 43</w:t>
      </w:r>
      <w:r w:rsidRPr="00540D77">
        <w:rPr>
          <w:rFonts w:ascii="Times New Roman" w:hAnsi="Times New Roman" w:cs="Times New Roman"/>
          <w:sz w:val="24"/>
          <w:szCs w:val="24"/>
        </w:rPr>
        <w:t xml:space="preserve"> – podskupina 6526 ostvaruje prihode školarina preddiplomskog i diplomskog te poslijediplomskog doktorskog studija, </w:t>
      </w:r>
      <w:r w:rsidR="007C309B" w:rsidRPr="00540D77">
        <w:rPr>
          <w:rFonts w:ascii="Times New Roman" w:hAnsi="Times New Roman" w:cs="Times New Roman"/>
          <w:sz w:val="24"/>
          <w:szCs w:val="24"/>
        </w:rPr>
        <w:t>prihodi školarina za sveučilišne specijalističke studije</w:t>
      </w:r>
      <w:r w:rsidR="007C309B">
        <w:rPr>
          <w:rFonts w:ascii="Times New Roman" w:hAnsi="Times New Roman" w:cs="Times New Roman"/>
          <w:sz w:val="24"/>
          <w:szCs w:val="24"/>
        </w:rPr>
        <w:t>,</w:t>
      </w:r>
      <w:r w:rsidR="007C309B" w:rsidRPr="00540D77">
        <w:rPr>
          <w:rFonts w:ascii="Times New Roman" w:hAnsi="Times New Roman" w:cs="Times New Roman"/>
          <w:sz w:val="24"/>
          <w:szCs w:val="24"/>
        </w:rPr>
        <w:t xml:space="preserve"> prihodi cjeloživotnih programa</w:t>
      </w:r>
      <w:r w:rsidR="007C309B">
        <w:rPr>
          <w:rFonts w:ascii="Times New Roman" w:hAnsi="Times New Roman" w:cs="Times New Roman"/>
          <w:sz w:val="24"/>
          <w:szCs w:val="24"/>
        </w:rPr>
        <w:t xml:space="preserve">, </w:t>
      </w:r>
      <w:r w:rsidRPr="00540D77">
        <w:rPr>
          <w:rFonts w:ascii="Times New Roman" w:hAnsi="Times New Roman" w:cs="Times New Roman"/>
          <w:sz w:val="24"/>
          <w:szCs w:val="24"/>
        </w:rPr>
        <w:t>prihode od izdavanja raznih potvrda te prihode s naslova refundacije štete. Na podskupini 6831 ostvareni prihodi odnose se na prihode</w:t>
      </w:r>
      <w:r w:rsidR="00595928">
        <w:rPr>
          <w:rFonts w:ascii="Times New Roman" w:hAnsi="Times New Roman" w:cs="Times New Roman"/>
          <w:sz w:val="24"/>
          <w:szCs w:val="24"/>
        </w:rPr>
        <w:t xml:space="preserve"> ostvarene temeljem</w:t>
      </w:r>
      <w:r w:rsidRPr="00540D77">
        <w:rPr>
          <w:rFonts w:ascii="Times New Roman" w:hAnsi="Times New Roman" w:cs="Times New Roman"/>
          <w:sz w:val="24"/>
          <w:szCs w:val="24"/>
        </w:rPr>
        <w:t xml:space="preserve"> Izjava o prijeboju sa Gradom Rijeka – povrat sredstava uloženih u rekonstrukciju poslovnog prostora na adresi Ivana Filipovića 4. </w:t>
      </w:r>
    </w:p>
    <w:p w:rsidR="00540D77" w:rsidRPr="00540D77" w:rsidRDefault="00540D77" w:rsidP="00540D77">
      <w:pPr>
        <w:rPr>
          <w:rFonts w:ascii="Times New Roman" w:hAnsi="Times New Roman" w:cs="Times New Roman"/>
          <w:sz w:val="24"/>
          <w:szCs w:val="24"/>
        </w:rPr>
      </w:pPr>
      <w:r w:rsidRPr="00C87484">
        <w:rPr>
          <w:rFonts w:ascii="Times New Roman" w:hAnsi="Times New Roman" w:cs="Times New Roman"/>
          <w:b/>
          <w:sz w:val="24"/>
          <w:szCs w:val="24"/>
        </w:rPr>
        <w:t>Izvor 51</w:t>
      </w:r>
      <w:r w:rsidRPr="00540D77">
        <w:rPr>
          <w:rFonts w:ascii="Times New Roman" w:hAnsi="Times New Roman" w:cs="Times New Roman"/>
          <w:sz w:val="24"/>
          <w:szCs w:val="24"/>
        </w:rPr>
        <w:t xml:space="preserve"> – na podskupini 6323 ostvaren je  prihod od EU projek</w:t>
      </w:r>
      <w:r w:rsidR="000E6AE0">
        <w:rPr>
          <w:rFonts w:ascii="Times New Roman" w:hAnsi="Times New Roman" w:cs="Times New Roman"/>
          <w:sz w:val="24"/>
          <w:szCs w:val="24"/>
        </w:rPr>
        <w:t>a</w:t>
      </w:r>
      <w:r w:rsidRPr="00540D77">
        <w:rPr>
          <w:rFonts w:ascii="Times New Roman" w:hAnsi="Times New Roman" w:cs="Times New Roman"/>
          <w:sz w:val="24"/>
          <w:szCs w:val="24"/>
        </w:rPr>
        <w:t>ta</w:t>
      </w:r>
      <w:r w:rsidR="005336AF">
        <w:rPr>
          <w:rFonts w:ascii="Times New Roman" w:hAnsi="Times New Roman" w:cs="Times New Roman"/>
          <w:sz w:val="24"/>
          <w:szCs w:val="24"/>
        </w:rPr>
        <w:t xml:space="preserve">: </w:t>
      </w:r>
      <w:r w:rsidR="000E6AE0">
        <w:rPr>
          <w:rFonts w:ascii="Times New Roman" w:hAnsi="Times New Roman" w:cs="Times New Roman"/>
          <w:sz w:val="24"/>
          <w:szCs w:val="24"/>
        </w:rPr>
        <w:t>CROSS-REIS (</w:t>
      </w:r>
      <w:r w:rsidR="005336AF">
        <w:rPr>
          <w:rFonts w:ascii="Times New Roman" w:hAnsi="Times New Roman" w:cs="Times New Roman"/>
          <w:sz w:val="24"/>
          <w:szCs w:val="24"/>
        </w:rPr>
        <w:t>HORIZON-WIDERA-2023-ACCESS-03)</w:t>
      </w:r>
      <w:r w:rsidRPr="00540D77">
        <w:rPr>
          <w:rFonts w:ascii="Times New Roman" w:hAnsi="Times New Roman" w:cs="Times New Roman"/>
          <w:sz w:val="24"/>
          <w:szCs w:val="24"/>
        </w:rPr>
        <w:t xml:space="preserve"> </w:t>
      </w:r>
      <w:r w:rsidR="005336AF">
        <w:rPr>
          <w:rFonts w:ascii="Times New Roman" w:hAnsi="Times New Roman" w:cs="Times New Roman"/>
          <w:sz w:val="24"/>
          <w:szCs w:val="24"/>
        </w:rPr>
        <w:t>primljen od UNIVERSITY OF NIŠ i završna uplata za ERASMUS + INCROWD</w:t>
      </w:r>
      <w:r w:rsidR="007C309B">
        <w:rPr>
          <w:rFonts w:ascii="Times New Roman" w:hAnsi="Times New Roman" w:cs="Times New Roman"/>
          <w:sz w:val="24"/>
          <w:szCs w:val="24"/>
        </w:rPr>
        <w:t xml:space="preserve"> te uplata projekta SMITour.</w:t>
      </w:r>
    </w:p>
    <w:p w:rsidR="00630B1B" w:rsidRPr="00630B1B" w:rsidRDefault="00540D77" w:rsidP="00595928">
      <w:pPr>
        <w:pStyle w:val="Heading1"/>
        <w:shd w:val="clear" w:color="auto" w:fill="FFFFFF"/>
        <w:spacing w:before="300" w:beforeAutospacing="0" w:after="150" w:afterAutospacing="0" w:line="276" w:lineRule="auto"/>
        <w:rPr>
          <w:rFonts w:eastAsiaTheme="minorHAnsi"/>
          <w:b w:val="0"/>
          <w:bCs w:val="0"/>
          <w:kern w:val="0"/>
          <w:sz w:val="24"/>
          <w:szCs w:val="24"/>
          <w:lang w:val="hr-HR"/>
        </w:rPr>
      </w:pPr>
      <w:r w:rsidRPr="008B570D">
        <w:rPr>
          <w:rFonts w:eastAsiaTheme="minorHAnsi"/>
          <w:bCs w:val="0"/>
          <w:kern w:val="0"/>
          <w:sz w:val="24"/>
          <w:szCs w:val="24"/>
          <w:lang w:val="hr-HR"/>
        </w:rPr>
        <w:t>Izvor 52</w:t>
      </w:r>
      <w:r w:rsidRPr="00630B1B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 -  ostvareni prihodi na podskupini 6391 odnose se na</w:t>
      </w:r>
      <w:r w:rsidR="00595928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 prihode za</w:t>
      </w:r>
      <w:r w:rsidRPr="00630B1B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: Vrijednost u zdravstvu: empirijska istraživanja i aplikacija (UIP-2019-04-3721), uspostavni istraživački projekt Hrvatske zaklade za znanost, projekte Sveučilišta u Rijeci, </w:t>
      </w:r>
      <w:r w:rsidR="008B570D">
        <w:rPr>
          <w:rFonts w:eastAsiaTheme="minorHAnsi"/>
          <w:b w:val="0"/>
          <w:bCs w:val="0"/>
          <w:kern w:val="0"/>
          <w:sz w:val="24"/>
          <w:szCs w:val="24"/>
          <w:lang w:val="hr-HR"/>
        </w:rPr>
        <w:t>potpore mladih znanstevnika i iskusnih znanstvenika Sveučilišta u Rijeci</w:t>
      </w:r>
      <w:r w:rsidR="007C309B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 i uplate potpora MZOM za izdavanje knjiga</w:t>
      </w:r>
      <w:r w:rsidRPr="00630B1B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. Ostvareni prihodi na podskupini 6393 su prihodi </w:t>
      </w:r>
      <w:r w:rsidR="008B570D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projekta </w:t>
      </w:r>
      <w:r w:rsidR="008B570D" w:rsidRPr="008B570D">
        <w:rPr>
          <w:rFonts w:eastAsiaTheme="minorHAnsi"/>
          <w:b w:val="0"/>
          <w:bCs w:val="0"/>
          <w:kern w:val="0"/>
          <w:sz w:val="24"/>
          <w:szCs w:val="24"/>
          <w:lang w:val="hr-HR"/>
        </w:rPr>
        <w:t>EkonInfoChecker - Uspostava novog, neovisnog provjeravatelja informacija na Ekonomskom fakultetu u Rijeci u okviru javnog poziva Nacionalnog plana oporavka i otpornosti mjere „Uspostava provjere medijskih</w:t>
      </w:r>
      <w:r w:rsidR="008B570D">
        <w:rPr>
          <w:rFonts w:ascii="Verdana" w:hAnsi="Verdana"/>
          <w:color w:val="333333"/>
          <w:shd w:val="clear" w:color="auto" w:fill="FFFFFF"/>
        </w:rPr>
        <w:t xml:space="preserve"> </w:t>
      </w:r>
      <w:r w:rsidR="008B570D" w:rsidRPr="008B570D">
        <w:rPr>
          <w:rFonts w:eastAsiaTheme="minorHAnsi"/>
          <w:b w:val="0"/>
          <w:bCs w:val="0"/>
          <w:kern w:val="0"/>
          <w:sz w:val="24"/>
          <w:szCs w:val="24"/>
          <w:lang w:val="hr-HR"/>
        </w:rPr>
        <w:t>činjenica i sustava javne objave podataka", dok su nositelji mjere Ministarstvo kulture i medija i Agencija za elektroničke medije</w:t>
      </w:r>
      <w:r w:rsidR="007C309B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 i </w:t>
      </w:r>
      <w:r w:rsidR="007C309B" w:rsidRPr="007C309B">
        <w:rPr>
          <w:rFonts w:eastAsiaTheme="minorHAnsi"/>
          <w:b w:val="0"/>
          <w:bCs w:val="0"/>
          <w:kern w:val="0"/>
          <w:sz w:val="24"/>
          <w:szCs w:val="24"/>
          <w:lang w:val="hr-HR"/>
        </w:rPr>
        <w:t>Erasmus 2023-1-HR01-KA131-HED-000113440</w:t>
      </w:r>
      <w:r w:rsidR="007C309B">
        <w:rPr>
          <w:rFonts w:eastAsiaTheme="minorHAnsi"/>
          <w:b w:val="0"/>
          <w:bCs w:val="0"/>
          <w:kern w:val="0"/>
          <w:sz w:val="24"/>
          <w:szCs w:val="24"/>
          <w:lang w:val="hr-HR"/>
        </w:rPr>
        <w:t>.</w:t>
      </w:r>
    </w:p>
    <w:p w:rsidR="00540D77" w:rsidRPr="00540D77" w:rsidRDefault="00540D77" w:rsidP="00540D77">
      <w:pPr>
        <w:pStyle w:val="NormalWeb"/>
        <w:shd w:val="clear" w:color="auto" w:fill="FFFFFF"/>
        <w:spacing w:before="0" w:beforeAutospacing="0" w:after="150" w:afterAutospacing="0" w:line="276" w:lineRule="auto"/>
      </w:pPr>
    </w:p>
    <w:p w:rsidR="009A48FC" w:rsidRDefault="00540D77" w:rsidP="00A10C00">
      <w:pPr>
        <w:rPr>
          <w:rFonts w:ascii="Times New Roman" w:hAnsi="Times New Roman" w:cs="Times New Roman"/>
          <w:sz w:val="24"/>
          <w:szCs w:val="24"/>
        </w:rPr>
      </w:pPr>
      <w:r w:rsidRPr="008B570D">
        <w:rPr>
          <w:rFonts w:ascii="Times New Roman" w:hAnsi="Times New Roman" w:cs="Times New Roman"/>
          <w:b/>
          <w:sz w:val="24"/>
          <w:szCs w:val="24"/>
        </w:rPr>
        <w:t>Izvor 61</w:t>
      </w:r>
      <w:r w:rsidRPr="00540D77">
        <w:rPr>
          <w:rFonts w:ascii="Times New Roman" w:hAnsi="Times New Roman" w:cs="Times New Roman"/>
          <w:sz w:val="24"/>
          <w:szCs w:val="24"/>
        </w:rPr>
        <w:t xml:space="preserve"> </w:t>
      </w:r>
      <w:r w:rsidR="001F596B">
        <w:rPr>
          <w:rFonts w:ascii="Times New Roman" w:hAnsi="Times New Roman" w:cs="Times New Roman"/>
          <w:sz w:val="24"/>
          <w:szCs w:val="24"/>
        </w:rPr>
        <w:t xml:space="preserve">- </w:t>
      </w:r>
      <w:r w:rsidRPr="00540D77">
        <w:rPr>
          <w:rFonts w:ascii="Times New Roman" w:hAnsi="Times New Roman" w:cs="Times New Roman"/>
          <w:sz w:val="24"/>
          <w:szCs w:val="24"/>
        </w:rPr>
        <w:t xml:space="preserve">prihodi </w:t>
      </w:r>
      <w:r w:rsidR="001F596B">
        <w:rPr>
          <w:rFonts w:ascii="Times New Roman" w:hAnsi="Times New Roman" w:cs="Times New Roman"/>
          <w:sz w:val="24"/>
          <w:szCs w:val="24"/>
        </w:rPr>
        <w:t xml:space="preserve">ostvareni na podskupini 6631  sastoje se </w:t>
      </w:r>
      <w:r w:rsidR="009F0E15">
        <w:rPr>
          <w:rFonts w:ascii="Times New Roman" w:hAnsi="Times New Roman" w:cs="Times New Roman"/>
          <w:sz w:val="24"/>
          <w:szCs w:val="24"/>
        </w:rPr>
        <w:t xml:space="preserve">od </w:t>
      </w:r>
      <w:r w:rsidR="001F596B">
        <w:rPr>
          <w:rFonts w:ascii="Times New Roman" w:hAnsi="Times New Roman" w:cs="Times New Roman"/>
          <w:sz w:val="24"/>
          <w:szCs w:val="24"/>
        </w:rPr>
        <w:t xml:space="preserve">uplate </w:t>
      </w:r>
      <w:r w:rsidR="00595928">
        <w:rPr>
          <w:rFonts w:ascii="Times New Roman" w:hAnsi="Times New Roman" w:cs="Times New Roman"/>
          <w:sz w:val="24"/>
          <w:szCs w:val="24"/>
        </w:rPr>
        <w:t>za projekt Zdravstveni opservatorij</w:t>
      </w:r>
      <w:r w:rsidR="00595928" w:rsidRPr="001F596B">
        <w:rPr>
          <w:rFonts w:ascii="Times New Roman" w:hAnsi="Times New Roman" w:cs="Times New Roman"/>
          <w:sz w:val="24"/>
          <w:szCs w:val="24"/>
        </w:rPr>
        <w:t xml:space="preserve"> </w:t>
      </w:r>
      <w:r w:rsidR="00595928">
        <w:rPr>
          <w:rFonts w:ascii="Times New Roman" w:hAnsi="Times New Roman" w:cs="Times New Roman"/>
          <w:sz w:val="24"/>
          <w:szCs w:val="24"/>
        </w:rPr>
        <w:t xml:space="preserve"> od </w:t>
      </w:r>
      <w:r w:rsidR="00595928" w:rsidRPr="00540D77">
        <w:rPr>
          <w:rFonts w:ascii="Times New Roman" w:hAnsi="Times New Roman" w:cs="Times New Roman"/>
          <w:sz w:val="24"/>
          <w:szCs w:val="24"/>
        </w:rPr>
        <w:t>partner</w:t>
      </w:r>
      <w:r w:rsidR="00595928">
        <w:rPr>
          <w:rFonts w:ascii="Times New Roman" w:hAnsi="Times New Roman" w:cs="Times New Roman"/>
          <w:sz w:val="24"/>
          <w:szCs w:val="24"/>
        </w:rPr>
        <w:t>a</w:t>
      </w:r>
      <w:r w:rsidR="00595928" w:rsidRPr="00540D77">
        <w:rPr>
          <w:rFonts w:ascii="Times New Roman" w:hAnsi="Times New Roman" w:cs="Times New Roman"/>
          <w:sz w:val="24"/>
          <w:szCs w:val="24"/>
        </w:rPr>
        <w:t xml:space="preserve"> </w:t>
      </w:r>
      <w:r w:rsidR="001F596B" w:rsidRPr="001F596B">
        <w:rPr>
          <w:rFonts w:ascii="Times New Roman" w:hAnsi="Times New Roman" w:cs="Times New Roman"/>
          <w:sz w:val="24"/>
          <w:szCs w:val="24"/>
        </w:rPr>
        <w:t>K</w:t>
      </w:r>
      <w:r w:rsidR="001F596B">
        <w:rPr>
          <w:rFonts w:ascii="Times New Roman" w:hAnsi="Times New Roman" w:cs="Times New Roman"/>
          <w:sz w:val="24"/>
          <w:szCs w:val="24"/>
        </w:rPr>
        <w:t>rijesnica</w:t>
      </w:r>
      <w:r w:rsidR="001F596B" w:rsidRPr="001F596B">
        <w:rPr>
          <w:rFonts w:ascii="Times New Roman" w:hAnsi="Times New Roman" w:cs="Times New Roman"/>
          <w:sz w:val="24"/>
          <w:szCs w:val="24"/>
        </w:rPr>
        <w:t xml:space="preserve"> </w:t>
      </w:r>
      <w:r w:rsidR="001F596B">
        <w:rPr>
          <w:rFonts w:ascii="Times New Roman" w:hAnsi="Times New Roman" w:cs="Times New Roman"/>
          <w:sz w:val="24"/>
          <w:szCs w:val="24"/>
        </w:rPr>
        <w:t>–</w:t>
      </w:r>
      <w:r w:rsidR="001F596B" w:rsidRPr="001F596B">
        <w:rPr>
          <w:rFonts w:ascii="Times New Roman" w:hAnsi="Times New Roman" w:cs="Times New Roman"/>
          <w:sz w:val="24"/>
          <w:szCs w:val="24"/>
        </w:rPr>
        <w:t xml:space="preserve"> U</w:t>
      </w:r>
      <w:r w:rsidR="001F596B">
        <w:rPr>
          <w:rFonts w:ascii="Times New Roman" w:hAnsi="Times New Roman" w:cs="Times New Roman"/>
          <w:sz w:val="24"/>
          <w:szCs w:val="24"/>
        </w:rPr>
        <w:t>druga za pomoć djeci i obiteljima suočenim s malignim bolestima</w:t>
      </w:r>
      <w:r w:rsidR="009F0E15">
        <w:rPr>
          <w:rFonts w:ascii="Times New Roman" w:hAnsi="Times New Roman" w:cs="Times New Roman"/>
          <w:sz w:val="24"/>
          <w:szCs w:val="24"/>
        </w:rPr>
        <w:t xml:space="preserve"> i </w:t>
      </w:r>
      <w:r w:rsidR="009F0E15" w:rsidRPr="009F0E15">
        <w:rPr>
          <w:rFonts w:ascii="Times New Roman" w:hAnsi="Times New Roman" w:cs="Times New Roman"/>
          <w:sz w:val="24"/>
          <w:szCs w:val="24"/>
        </w:rPr>
        <w:t>Akademija za žene poduzetnice Hrvatska 2024</w:t>
      </w:r>
      <w:r w:rsidR="009F0E15">
        <w:rPr>
          <w:rFonts w:ascii="Times New Roman" w:hAnsi="Times New Roman" w:cs="Times New Roman"/>
          <w:sz w:val="24"/>
          <w:szCs w:val="24"/>
        </w:rPr>
        <w:t>.</w:t>
      </w:r>
    </w:p>
    <w:p w:rsidR="001F596B" w:rsidRDefault="001F596B" w:rsidP="00A10C00">
      <w:pPr>
        <w:rPr>
          <w:rFonts w:ascii="Times New Roman" w:hAnsi="Times New Roman" w:cs="Times New Roman"/>
          <w:sz w:val="24"/>
          <w:szCs w:val="24"/>
        </w:rPr>
      </w:pPr>
    </w:p>
    <w:p w:rsidR="008B570D" w:rsidRDefault="008B570D" w:rsidP="00A10C00">
      <w:pPr>
        <w:rPr>
          <w:rFonts w:ascii="Times New Roman" w:hAnsi="Times New Roman" w:cs="Times New Roman"/>
          <w:sz w:val="24"/>
          <w:szCs w:val="24"/>
        </w:rPr>
      </w:pPr>
    </w:p>
    <w:p w:rsidR="008B570D" w:rsidRDefault="008B570D" w:rsidP="00A10C00">
      <w:pPr>
        <w:rPr>
          <w:rFonts w:ascii="Times New Roman" w:hAnsi="Times New Roman" w:cs="Times New Roman"/>
          <w:sz w:val="24"/>
          <w:szCs w:val="24"/>
        </w:rPr>
      </w:pPr>
    </w:p>
    <w:p w:rsidR="001F596B" w:rsidRDefault="001F596B" w:rsidP="001F596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96B">
        <w:rPr>
          <w:rFonts w:ascii="Times New Roman" w:hAnsi="Times New Roman" w:cs="Times New Roman"/>
          <w:b/>
          <w:sz w:val="24"/>
          <w:szCs w:val="24"/>
        </w:rPr>
        <w:t xml:space="preserve">RASHODI I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1F596B">
        <w:rPr>
          <w:rFonts w:ascii="Times New Roman" w:hAnsi="Times New Roman" w:cs="Times New Roman"/>
          <w:b/>
          <w:sz w:val="24"/>
          <w:szCs w:val="24"/>
        </w:rPr>
        <w:t>ZDACI</w:t>
      </w:r>
    </w:p>
    <w:p w:rsidR="001F596B" w:rsidRPr="001F596B" w:rsidRDefault="001F596B" w:rsidP="001F596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596B" w:rsidRDefault="001F596B" w:rsidP="006639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Ekonomski fakultet u Rijeci u 202</w:t>
      </w:r>
      <w:r w:rsidR="009F0E1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godini planir</w:t>
      </w:r>
      <w:r w:rsidR="00C06734">
        <w:rPr>
          <w:rFonts w:ascii="Times New Roman" w:hAnsi="Times New Roman" w:cs="Times New Roman"/>
          <w:sz w:val="24"/>
          <w:szCs w:val="24"/>
        </w:rPr>
        <w:t>ao je</w:t>
      </w:r>
      <w:r>
        <w:rPr>
          <w:rFonts w:ascii="Times New Roman" w:hAnsi="Times New Roman" w:cs="Times New Roman"/>
          <w:sz w:val="24"/>
          <w:szCs w:val="24"/>
        </w:rPr>
        <w:t xml:space="preserve"> ukupne rashode u iznosu </w:t>
      </w:r>
      <w:r w:rsidR="0089126F">
        <w:rPr>
          <w:rFonts w:ascii="Times New Roman" w:hAnsi="Times New Roman" w:cs="Times New Roman"/>
          <w:sz w:val="24"/>
          <w:szCs w:val="24"/>
        </w:rPr>
        <w:t>6.588.778,00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0E15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026B9">
        <w:rPr>
          <w:rFonts w:ascii="Times New Roman" w:hAnsi="Times New Roman" w:cs="Times New Roman"/>
          <w:sz w:val="24"/>
          <w:szCs w:val="24"/>
        </w:rPr>
        <w:t>a realizira</w:t>
      </w:r>
      <w:r w:rsidR="0089126F">
        <w:rPr>
          <w:rFonts w:ascii="Times New Roman" w:hAnsi="Times New Roman" w:cs="Times New Roman"/>
          <w:sz w:val="24"/>
          <w:szCs w:val="24"/>
        </w:rPr>
        <w:t>o</w:t>
      </w:r>
      <w:r w:rsidR="00A026B9">
        <w:rPr>
          <w:rFonts w:ascii="Times New Roman" w:hAnsi="Times New Roman" w:cs="Times New Roman"/>
          <w:sz w:val="24"/>
          <w:szCs w:val="24"/>
        </w:rPr>
        <w:t xml:space="preserve"> je </w:t>
      </w:r>
      <w:r w:rsidR="0089126F">
        <w:rPr>
          <w:rFonts w:ascii="Times New Roman" w:hAnsi="Times New Roman" w:cs="Times New Roman"/>
          <w:sz w:val="24"/>
          <w:szCs w:val="24"/>
        </w:rPr>
        <w:t>6.906.417,67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0E15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26B9">
        <w:rPr>
          <w:rFonts w:ascii="Times New Roman" w:hAnsi="Times New Roman" w:cs="Times New Roman"/>
          <w:sz w:val="24"/>
          <w:szCs w:val="24"/>
        </w:rPr>
        <w:t xml:space="preserve"> što čini </w:t>
      </w:r>
      <w:r w:rsidR="0089126F">
        <w:rPr>
          <w:rFonts w:ascii="Times New Roman" w:hAnsi="Times New Roman" w:cs="Times New Roman"/>
          <w:sz w:val="24"/>
          <w:szCs w:val="24"/>
        </w:rPr>
        <w:t>95,82</w:t>
      </w:r>
      <w:r w:rsidR="00A026B9">
        <w:rPr>
          <w:rFonts w:ascii="Times New Roman" w:hAnsi="Times New Roman" w:cs="Times New Roman"/>
          <w:sz w:val="24"/>
          <w:szCs w:val="24"/>
        </w:rPr>
        <w:t>% izvršenja.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49CB" w:rsidRDefault="00AF49CB" w:rsidP="006639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26B9" w:rsidRDefault="00A026B9" w:rsidP="006639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Izvršenje tekuće godine u periodu od </w:t>
      </w:r>
      <w:r w:rsidR="006704C8">
        <w:rPr>
          <w:rFonts w:ascii="Times New Roman" w:hAnsi="Times New Roman" w:cs="Times New Roman"/>
          <w:sz w:val="24"/>
          <w:szCs w:val="24"/>
        </w:rPr>
        <w:t xml:space="preserve">01.01.2024. do </w:t>
      </w:r>
      <w:r w:rsidR="00824361">
        <w:rPr>
          <w:rFonts w:ascii="Times New Roman" w:hAnsi="Times New Roman" w:cs="Times New Roman"/>
          <w:sz w:val="24"/>
          <w:szCs w:val="24"/>
        </w:rPr>
        <w:t>31.12.2024.</w:t>
      </w:r>
      <w:r w:rsidR="006704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 aktivnostima:</w:t>
      </w:r>
    </w:p>
    <w:p w:rsidR="00A026B9" w:rsidRPr="00A026B9" w:rsidRDefault="00A026B9" w:rsidP="006639D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26B9">
        <w:rPr>
          <w:rFonts w:ascii="Times New Roman" w:hAnsi="Times New Roman" w:cs="Times New Roman"/>
          <w:sz w:val="24"/>
          <w:szCs w:val="24"/>
        </w:rPr>
        <w:t xml:space="preserve">Aktivnost 621002 – Redovna djelatnost Sveučilišta u Rijeci, planirani rashodi u limitu iznose </w:t>
      </w:r>
      <w:r w:rsidR="000E2F9A">
        <w:rPr>
          <w:rFonts w:ascii="Times New Roman" w:hAnsi="Times New Roman" w:cs="Times New Roman"/>
          <w:sz w:val="24"/>
          <w:szCs w:val="24"/>
        </w:rPr>
        <w:t>4.163.793,00</w:t>
      </w:r>
      <w:r w:rsidRPr="00A026B9">
        <w:rPr>
          <w:rFonts w:ascii="Times New Roman" w:hAnsi="Times New Roman" w:cs="Times New Roman"/>
          <w:sz w:val="24"/>
          <w:szCs w:val="24"/>
        </w:rPr>
        <w:t xml:space="preserve"> </w:t>
      </w:r>
      <w:r w:rsidR="009F0E15">
        <w:rPr>
          <w:rFonts w:ascii="Times New Roman" w:hAnsi="Times New Roman" w:cs="Times New Roman"/>
          <w:sz w:val="24"/>
          <w:szCs w:val="24"/>
        </w:rPr>
        <w:t>EUR</w:t>
      </w:r>
      <w:r w:rsidRPr="00A026B9">
        <w:rPr>
          <w:rFonts w:ascii="Times New Roman" w:hAnsi="Times New Roman" w:cs="Times New Roman"/>
          <w:sz w:val="24"/>
          <w:szCs w:val="24"/>
        </w:rPr>
        <w:t xml:space="preserve">, od </w:t>
      </w:r>
      <w:r w:rsidR="006639D1">
        <w:rPr>
          <w:rFonts w:ascii="Times New Roman" w:hAnsi="Times New Roman" w:cs="Times New Roman"/>
          <w:sz w:val="24"/>
          <w:szCs w:val="24"/>
        </w:rPr>
        <w:t>toga</w:t>
      </w:r>
      <w:r w:rsidRPr="00A026B9">
        <w:rPr>
          <w:rFonts w:ascii="Times New Roman" w:hAnsi="Times New Roman" w:cs="Times New Roman"/>
          <w:sz w:val="24"/>
          <w:szCs w:val="24"/>
        </w:rPr>
        <w:t xml:space="preserve"> je izvršeno </w:t>
      </w:r>
      <w:r w:rsidR="000E2F9A">
        <w:rPr>
          <w:rFonts w:ascii="Times New Roman" w:hAnsi="Times New Roman" w:cs="Times New Roman"/>
          <w:sz w:val="24"/>
          <w:szCs w:val="24"/>
        </w:rPr>
        <w:t>4.157.826,70</w:t>
      </w:r>
      <w:r w:rsidRPr="00A026B9">
        <w:rPr>
          <w:rFonts w:ascii="Times New Roman" w:hAnsi="Times New Roman" w:cs="Times New Roman"/>
          <w:sz w:val="24"/>
          <w:szCs w:val="24"/>
        </w:rPr>
        <w:t xml:space="preserve"> </w:t>
      </w:r>
      <w:r w:rsidR="009F0E15">
        <w:rPr>
          <w:rFonts w:ascii="Times New Roman" w:hAnsi="Times New Roman" w:cs="Times New Roman"/>
          <w:sz w:val="24"/>
          <w:szCs w:val="24"/>
        </w:rPr>
        <w:t>EUR</w:t>
      </w:r>
      <w:r w:rsidRPr="00A026B9">
        <w:rPr>
          <w:rFonts w:ascii="Times New Roman" w:hAnsi="Times New Roman" w:cs="Times New Roman"/>
          <w:sz w:val="24"/>
          <w:szCs w:val="24"/>
        </w:rPr>
        <w:t xml:space="preserve"> (</w:t>
      </w:r>
      <w:r w:rsidR="000E2F9A">
        <w:rPr>
          <w:rFonts w:ascii="Times New Roman" w:hAnsi="Times New Roman" w:cs="Times New Roman"/>
          <w:sz w:val="24"/>
          <w:szCs w:val="24"/>
        </w:rPr>
        <w:t>99,86</w:t>
      </w:r>
      <w:r w:rsidRPr="00A026B9">
        <w:rPr>
          <w:rFonts w:ascii="Times New Roman" w:hAnsi="Times New Roman" w:cs="Times New Roman"/>
          <w:sz w:val="24"/>
          <w:szCs w:val="24"/>
        </w:rPr>
        <w:t>%).</w:t>
      </w:r>
    </w:p>
    <w:p w:rsidR="006639D1" w:rsidRDefault="00A026B9" w:rsidP="006639D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  621181 – Pravomoćne sudske presude </w:t>
      </w:r>
      <w:r w:rsidR="009F0E15">
        <w:rPr>
          <w:rFonts w:ascii="Times New Roman" w:hAnsi="Times New Roman" w:cs="Times New Roman"/>
          <w:sz w:val="24"/>
          <w:szCs w:val="24"/>
        </w:rPr>
        <w:t xml:space="preserve">nisu </w:t>
      </w:r>
      <w:r>
        <w:rPr>
          <w:rFonts w:ascii="Times New Roman" w:hAnsi="Times New Roman" w:cs="Times New Roman"/>
          <w:sz w:val="24"/>
          <w:szCs w:val="24"/>
        </w:rPr>
        <w:t>planirane</w:t>
      </w:r>
      <w:r w:rsidR="009F0E15">
        <w:rPr>
          <w:rFonts w:ascii="Times New Roman" w:hAnsi="Times New Roman" w:cs="Times New Roman"/>
          <w:sz w:val="24"/>
          <w:szCs w:val="24"/>
        </w:rPr>
        <w:t xml:space="preserve">, a </w:t>
      </w:r>
      <w:r>
        <w:rPr>
          <w:rFonts w:ascii="Times New Roman" w:hAnsi="Times New Roman" w:cs="Times New Roman"/>
          <w:sz w:val="24"/>
          <w:szCs w:val="24"/>
        </w:rPr>
        <w:t xml:space="preserve">izvršene </w:t>
      </w:r>
      <w:r w:rsidR="009F0E15">
        <w:rPr>
          <w:rFonts w:ascii="Times New Roman" w:hAnsi="Times New Roman" w:cs="Times New Roman"/>
          <w:sz w:val="24"/>
          <w:szCs w:val="24"/>
        </w:rPr>
        <w:t xml:space="preserve">su </w:t>
      </w:r>
      <w:r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0E2F9A">
        <w:rPr>
          <w:rFonts w:ascii="Times New Roman" w:hAnsi="Times New Roman" w:cs="Times New Roman"/>
          <w:sz w:val="24"/>
          <w:szCs w:val="24"/>
        </w:rPr>
        <w:t>35.047,86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0E15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2F9A" w:rsidRDefault="00A026B9" w:rsidP="00D00E2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2F9A">
        <w:rPr>
          <w:rFonts w:ascii="Times New Roman" w:hAnsi="Times New Roman" w:cs="Times New Roman"/>
          <w:sz w:val="24"/>
          <w:szCs w:val="24"/>
        </w:rPr>
        <w:t xml:space="preserve">Aktivnost 622122 – Programsko financiranje javnih visokih učilišta, planirani rashodi u limitu iznose </w:t>
      </w:r>
      <w:r w:rsidR="009F0E15" w:rsidRPr="000E2F9A">
        <w:rPr>
          <w:rFonts w:ascii="Times New Roman" w:hAnsi="Times New Roman" w:cs="Times New Roman"/>
          <w:sz w:val="24"/>
          <w:szCs w:val="24"/>
        </w:rPr>
        <w:t>323.836,00</w:t>
      </w:r>
      <w:r w:rsidR="006639D1" w:rsidRPr="000E2F9A">
        <w:rPr>
          <w:rFonts w:ascii="Times New Roman" w:hAnsi="Times New Roman" w:cs="Times New Roman"/>
          <w:sz w:val="24"/>
          <w:szCs w:val="24"/>
        </w:rPr>
        <w:t xml:space="preserve"> </w:t>
      </w:r>
      <w:r w:rsidR="009F0E15" w:rsidRPr="000E2F9A">
        <w:rPr>
          <w:rFonts w:ascii="Times New Roman" w:hAnsi="Times New Roman" w:cs="Times New Roman"/>
          <w:sz w:val="24"/>
          <w:szCs w:val="24"/>
        </w:rPr>
        <w:t>EUR</w:t>
      </w:r>
      <w:r w:rsidR="006639D1" w:rsidRPr="000E2F9A">
        <w:rPr>
          <w:rFonts w:ascii="Times New Roman" w:hAnsi="Times New Roman" w:cs="Times New Roman"/>
          <w:sz w:val="24"/>
          <w:szCs w:val="24"/>
        </w:rPr>
        <w:t xml:space="preserve">, </w:t>
      </w:r>
      <w:r w:rsidR="009F0E15" w:rsidRPr="000E2F9A">
        <w:rPr>
          <w:rFonts w:ascii="Times New Roman" w:hAnsi="Times New Roman" w:cs="Times New Roman"/>
          <w:sz w:val="24"/>
          <w:szCs w:val="24"/>
        </w:rPr>
        <w:t xml:space="preserve">a </w:t>
      </w:r>
      <w:r w:rsidR="006639D1" w:rsidRPr="000E2F9A">
        <w:rPr>
          <w:rFonts w:ascii="Times New Roman" w:hAnsi="Times New Roman" w:cs="Times New Roman"/>
          <w:sz w:val="24"/>
          <w:szCs w:val="24"/>
        </w:rPr>
        <w:t>izvršen</w:t>
      </w:r>
      <w:r w:rsidR="009F0E15" w:rsidRPr="000E2F9A">
        <w:rPr>
          <w:rFonts w:ascii="Times New Roman" w:hAnsi="Times New Roman" w:cs="Times New Roman"/>
          <w:sz w:val="24"/>
          <w:szCs w:val="24"/>
        </w:rPr>
        <w:t>e su u izno</w:t>
      </w:r>
      <w:r w:rsidR="000E2F9A" w:rsidRPr="000E2F9A">
        <w:rPr>
          <w:rFonts w:ascii="Times New Roman" w:hAnsi="Times New Roman" w:cs="Times New Roman"/>
          <w:sz w:val="24"/>
          <w:szCs w:val="24"/>
        </w:rPr>
        <w:t>s</w:t>
      </w:r>
      <w:r w:rsidR="009F0E15" w:rsidRPr="000E2F9A">
        <w:rPr>
          <w:rFonts w:ascii="Times New Roman" w:hAnsi="Times New Roman" w:cs="Times New Roman"/>
          <w:sz w:val="24"/>
          <w:szCs w:val="24"/>
        </w:rPr>
        <w:t xml:space="preserve">u </w:t>
      </w:r>
      <w:r w:rsidR="006639D1" w:rsidRPr="000E2F9A">
        <w:rPr>
          <w:rFonts w:ascii="Times New Roman" w:hAnsi="Times New Roman" w:cs="Times New Roman"/>
          <w:sz w:val="24"/>
          <w:szCs w:val="24"/>
        </w:rPr>
        <w:t>o</w:t>
      </w:r>
      <w:r w:rsidR="009F0E15" w:rsidRPr="000E2F9A">
        <w:rPr>
          <w:rFonts w:ascii="Times New Roman" w:hAnsi="Times New Roman" w:cs="Times New Roman"/>
          <w:sz w:val="24"/>
          <w:szCs w:val="24"/>
        </w:rPr>
        <w:t>d</w:t>
      </w:r>
      <w:r w:rsidR="006639D1" w:rsidRPr="000E2F9A">
        <w:rPr>
          <w:rFonts w:ascii="Times New Roman" w:hAnsi="Times New Roman" w:cs="Times New Roman"/>
          <w:sz w:val="24"/>
          <w:szCs w:val="24"/>
        </w:rPr>
        <w:t xml:space="preserve"> </w:t>
      </w:r>
      <w:r w:rsidR="000E2F9A" w:rsidRPr="000E2F9A">
        <w:rPr>
          <w:rFonts w:ascii="Times New Roman" w:hAnsi="Times New Roman" w:cs="Times New Roman"/>
          <w:sz w:val="24"/>
          <w:szCs w:val="24"/>
        </w:rPr>
        <w:t>230.222,76</w:t>
      </w:r>
      <w:r w:rsidR="006639D1" w:rsidRPr="000E2F9A">
        <w:rPr>
          <w:rFonts w:ascii="Times New Roman" w:hAnsi="Times New Roman" w:cs="Times New Roman"/>
          <w:sz w:val="24"/>
          <w:szCs w:val="24"/>
        </w:rPr>
        <w:t xml:space="preserve"> </w:t>
      </w:r>
      <w:r w:rsidR="000E2F9A">
        <w:rPr>
          <w:rFonts w:ascii="Times New Roman" w:hAnsi="Times New Roman" w:cs="Times New Roman"/>
          <w:sz w:val="24"/>
          <w:szCs w:val="24"/>
        </w:rPr>
        <w:t>EUR.</w:t>
      </w:r>
    </w:p>
    <w:p w:rsidR="006639D1" w:rsidRPr="000E2F9A" w:rsidRDefault="006639D1" w:rsidP="00D00E2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2F9A">
        <w:rPr>
          <w:rFonts w:ascii="Times New Roman" w:hAnsi="Times New Roman" w:cs="Times New Roman"/>
          <w:sz w:val="24"/>
          <w:szCs w:val="24"/>
        </w:rPr>
        <w:t xml:space="preserve">Aktivnost K679106 – OP Učinkoviti ljudski potencijali 2014.-2020. prioritet 3, </w:t>
      </w:r>
      <w:r w:rsidR="009F0E15" w:rsidRPr="000E2F9A">
        <w:rPr>
          <w:rFonts w:ascii="Times New Roman" w:hAnsi="Times New Roman" w:cs="Times New Roman"/>
          <w:sz w:val="24"/>
          <w:szCs w:val="24"/>
        </w:rPr>
        <w:t>nije planiran rashod. Izv</w:t>
      </w:r>
      <w:r w:rsidRPr="000E2F9A">
        <w:rPr>
          <w:rFonts w:ascii="Times New Roman" w:hAnsi="Times New Roman" w:cs="Times New Roman"/>
          <w:sz w:val="24"/>
          <w:szCs w:val="24"/>
        </w:rPr>
        <w:t xml:space="preserve">ršeno je </w:t>
      </w:r>
      <w:r w:rsidR="009F0E15" w:rsidRPr="000E2F9A">
        <w:rPr>
          <w:rFonts w:ascii="Times New Roman" w:hAnsi="Times New Roman" w:cs="Times New Roman"/>
          <w:sz w:val="24"/>
          <w:szCs w:val="24"/>
        </w:rPr>
        <w:t>85.158,29</w:t>
      </w:r>
      <w:r w:rsidRPr="000E2F9A">
        <w:rPr>
          <w:rFonts w:ascii="Times New Roman" w:hAnsi="Times New Roman" w:cs="Times New Roman"/>
          <w:sz w:val="24"/>
          <w:szCs w:val="24"/>
        </w:rPr>
        <w:t xml:space="preserve"> </w:t>
      </w:r>
      <w:r w:rsidR="009F0E15" w:rsidRPr="000E2F9A">
        <w:rPr>
          <w:rFonts w:ascii="Times New Roman" w:hAnsi="Times New Roman" w:cs="Times New Roman"/>
          <w:sz w:val="24"/>
          <w:szCs w:val="24"/>
        </w:rPr>
        <w:t>EUR</w:t>
      </w:r>
      <w:r w:rsidRPr="000E2F9A">
        <w:rPr>
          <w:rFonts w:ascii="Times New Roman" w:hAnsi="Times New Roman" w:cs="Times New Roman"/>
          <w:sz w:val="24"/>
          <w:szCs w:val="24"/>
        </w:rPr>
        <w:t>.</w:t>
      </w:r>
    </w:p>
    <w:p w:rsidR="009F0E15" w:rsidRDefault="00A026B9" w:rsidP="004A0A1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0E15">
        <w:rPr>
          <w:rFonts w:ascii="Times New Roman" w:hAnsi="Times New Roman" w:cs="Times New Roman"/>
          <w:sz w:val="24"/>
          <w:szCs w:val="24"/>
        </w:rPr>
        <w:t xml:space="preserve">Aktivnost 679089 – Redovna djelatnost Sveučilišta u Rijeci – iz evidencijskih prihoda, planirani rashodi </w:t>
      </w:r>
      <w:r w:rsidR="009F0E15">
        <w:rPr>
          <w:rFonts w:ascii="Times New Roman" w:hAnsi="Times New Roman" w:cs="Times New Roman"/>
          <w:sz w:val="24"/>
          <w:szCs w:val="24"/>
        </w:rPr>
        <w:t>za</w:t>
      </w:r>
      <w:r w:rsidR="009F0E15" w:rsidRPr="009F0E15">
        <w:rPr>
          <w:rFonts w:ascii="Times New Roman" w:hAnsi="Times New Roman" w:cs="Times New Roman"/>
          <w:sz w:val="24"/>
          <w:szCs w:val="24"/>
        </w:rPr>
        <w:t xml:space="preserve"> </w:t>
      </w:r>
      <w:r w:rsidRPr="009F0E15">
        <w:rPr>
          <w:rFonts w:ascii="Times New Roman" w:hAnsi="Times New Roman" w:cs="Times New Roman"/>
          <w:sz w:val="24"/>
          <w:szCs w:val="24"/>
        </w:rPr>
        <w:t>202</w:t>
      </w:r>
      <w:r w:rsidR="009F0E15" w:rsidRPr="009F0E15">
        <w:rPr>
          <w:rFonts w:ascii="Times New Roman" w:hAnsi="Times New Roman" w:cs="Times New Roman"/>
          <w:sz w:val="24"/>
          <w:szCs w:val="24"/>
        </w:rPr>
        <w:t>4</w:t>
      </w:r>
      <w:r w:rsidRPr="009F0E15">
        <w:rPr>
          <w:rFonts w:ascii="Times New Roman" w:hAnsi="Times New Roman" w:cs="Times New Roman"/>
          <w:sz w:val="24"/>
          <w:szCs w:val="24"/>
        </w:rPr>
        <w:t>. godin</w:t>
      </w:r>
      <w:r w:rsidR="009F0E15">
        <w:rPr>
          <w:rFonts w:ascii="Times New Roman" w:hAnsi="Times New Roman" w:cs="Times New Roman"/>
          <w:sz w:val="24"/>
          <w:szCs w:val="24"/>
        </w:rPr>
        <w:t>u</w:t>
      </w:r>
      <w:r w:rsidRPr="009F0E15">
        <w:rPr>
          <w:rFonts w:ascii="Times New Roman" w:hAnsi="Times New Roman" w:cs="Times New Roman"/>
          <w:sz w:val="24"/>
          <w:szCs w:val="24"/>
        </w:rPr>
        <w:t xml:space="preserve"> iznose </w:t>
      </w:r>
      <w:r w:rsidR="000E2F9A">
        <w:rPr>
          <w:rFonts w:ascii="Times New Roman" w:hAnsi="Times New Roman" w:cs="Times New Roman"/>
          <w:sz w:val="24"/>
          <w:szCs w:val="24"/>
        </w:rPr>
        <w:t>1.680.098,00</w:t>
      </w:r>
      <w:r w:rsidR="009F0E15" w:rsidRPr="009F0E15">
        <w:rPr>
          <w:rFonts w:ascii="Times New Roman" w:hAnsi="Times New Roman" w:cs="Times New Roman"/>
          <w:sz w:val="24"/>
          <w:szCs w:val="24"/>
        </w:rPr>
        <w:t xml:space="preserve"> EUR</w:t>
      </w:r>
      <w:r w:rsidRPr="009F0E15">
        <w:rPr>
          <w:rFonts w:ascii="Times New Roman" w:hAnsi="Times New Roman" w:cs="Times New Roman"/>
          <w:sz w:val="24"/>
          <w:szCs w:val="24"/>
        </w:rPr>
        <w:t xml:space="preserve">, </w:t>
      </w:r>
      <w:r w:rsidR="009F0E15">
        <w:rPr>
          <w:rFonts w:ascii="Times New Roman" w:hAnsi="Times New Roman" w:cs="Times New Roman"/>
          <w:sz w:val="24"/>
          <w:szCs w:val="24"/>
        </w:rPr>
        <w:t xml:space="preserve">a realizirani su u iznosu od </w:t>
      </w:r>
      <w:r w:rsidR="000E2F9A">
        <w:rPr>
          <w:rFonts w:ascii="Times New Roman" w:hAnsi="Times New Roman" w:cs="Times New Roman"/>
          <w:sz w:val="24"/>
          <w:szCs w:val="24"/>
        </w:rPr>
        <w:t>1.466.692,61</w:t>
      </w:r>
      <w:r w:rsidR="009F0E15">
        <w:rPr>
          <w:rFonts w:ascii="Times New Roman" w:hAnsi="Times New Roman" w:cs="Times New Roman"/>
          <w:sz w:val="24"/>
          <w:szCs w:val="24"/>
        </w:rPr>
        <w:t xml:space="preserve"> EUR (</w:t>
      </w:r>
      <w:r w:rsidR="000E2F9A">
        <w:rPr>
          <w:rFonts w:ascii="Times New Roman" w:hAnsi="Times New Roman" w:cs="Times New Roman"/>
          <w:sz w:val="24"/>
          <w:szCs w:val="24"/>
        </w:rPr>
        <w:t>99,70</w:t>
      </w:r>
      <w:r w:rsidR="009F0E15">
        <w:rPr>
          <w:rFonts w:ascii="Times New Roman" w:hAnsi="Times New Roman" w:cs="Times New Roman"/>
          <w:sz w:val="24"/>
          <w:szCs w:val="24"/>
        </w:rPr>
        <w:t>%).</w:t>
      </w:r>
    </w:p>
    <w:p w:rsidR="00A026B9" w:rsidRPr="009F0E15" w:rsidRDefault="00A026B9" w:rsidP="004A0A1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0E15">
        <w:rPr>
          <w:rFonts w:ascii="Times New Roman" w:hAnsi="Times New Roman" w:cs="Times New Roman"/>
          <w:sz w:val="24"/>
          <w:szCs w:val="24"/>
        </w:rPr>
        <w:t xml:space="preserve">Aktivnost 679072 - EU projekti Sveučilišta u Rijeci – iz </w:t>
      </w:r>
      <w:r w:rsidR="006639D1" w:rsidRPr="009F0E15">
        <w:rPr>
          <w:rFonts w:ascii="Times New Roman" w:hAnsi="Times New Roman" w:cs="Times New Roman"/>
          <w:sz w:val="24"/>
          <w:szCs w:val="24"/>
        </w:rPr>
        <w:t>vlastitih</w:t>
      </w:r>
      <w:r w:rsidRPr="009F0E15">
        <w:rPr>
          <w:rFonts w:ascii="Times New Roman" w:hAnsi="Times New Roman" w:cs="Times New Roman"/>
          <w:sz w:val="24"/>
          <w:szCs w:val="24"/>
        </w:rPr>
        <w:t xml:space="preserve"> prihoda, financijski plan prikazuje plan rashoda u ukupnom iznosu </w:t>
      </w:r>
      <w:r w:rsidR="006639D1" w:rsidRPr="009F0E15">
        <w:rPr>
          <w:rFonts w:ascii="Times New Roman" w:hAnsi="Times New Roman" w:cs="Times New Roman"/>
          <w:sz w:val="24"/>
          <w:szCs w:val="24"/>
        </w:rPr>
        <w:t xml:space="preserve">od </w:t>
      </w:r>
      <w:r w:rsidR="000E2F9A">
        <w:rPr>
          <w:rFonts w:ascii="Times New Roman" w:hAnsi="Times New Roman" w:cs="Times New Roman"/>
          <w:sz w:val="24"/>
          <w:szCs w:val="24"/>
        </w:rPr>
        <w:t>342.492,00</w:t>
      </w:r>
      <w:r w:rsidR="006639D1" w:rsidRPr="009F0E15">
        <w:rPr>
          <w:rFonts w:ascii="Times New Roman" w:hAnsi="Times New Roman" w:cs="Times New Roman"/>
          <w:sz w:val="24"/>
          <w:szCs w:val="24"/>
        </w:rPr>
        <w:t xml:space="preserve"> </w:t>
      </w:r>
      <w:r w:rsidR="009F0E15" w:rsidRPr="009F0E15">
        <w:rPr>
          <w:rFonts w:ascii="Times New Roman" w:hAnsi="Times New Roman" w:cs="Times New Roman"/>
          <w:sz w:val="24"/>
          <w:szCs w:val="24"/>
        </w:rPr>
        <w:t>EUR</w:t>
      </w:r>
      <w:r w:rsidR="006639D1" w:rsidRPr="009F0E15">
        <w:rPr>
          <w:rFonts w:ascii="Times New Roman" w:hAnsi="Times New Roman" w:cs="Times New Roman"/>
          <w:sz w:val="24"/>
          <w:szCs w:val="24"/>
        </w:rPr>
        <w:t xml:space="preserve">, a izvršeno je </w:t>
      </w:r>
      <w:r w:rsidR="000E2F9A">
        <w:rPr>
          <w:rFonts w:ascii="Times New Roman" w:hAnsi="Times New Roman" w:cs="Times New Roman"/>
          <w:sz w:val="24"/>
          <w:szCs w:val="24"/>
        </w:rPr>
        <w:t>332.786,54</w:t>
      </w:r>
      <w:r w:rsidR="009F0E15">
        <w:rPr>
          <w:rFonts w:ascii="Times New Roman" w:hAnsi="Times New Roman" w:cs="Times New Roman"/>
          <w:sz w:val="24"/>
          <w:szCs w:val="24"/>
        </w:rPr>
        <w:t xml:space="preserve"> EUR (</w:t>
      </w:r>
      <w:r w:rsidR="000E2F9A">
        <w:rPr>
          <w:rFonts w:ascii="Times New Roman" w:hAnsi="Times New Roman" w:cs="Times New Roman"/>
          <w:sz w:val="24"/>
          <w:szCs w:val="24"/>
        </w:rPr>
        <w:t>97,17</w:t>
      </w:r>
      <w:r w:rsidR="009F0E15">
        <w:rPr>
          <w:rFonts w:ascii="Times New Roman" w:hAnsi="Times New Roman" w:cs="Times New Roman"/>
          <w:sz w:val="24"/>
          <w:szCs w:val="24"/>
        </w:rPr>
        <w:t>%)</w:t>
      </w:r>
      <w:r w:rsidR="006639D1" w:rsidRPr="009F0E15">
        <w:rPr>
          <w:rFonts w:ascii="Times New Roman" w:hAnsi="Times New Roman" w:cs="Times New Roman"/>
          <w:sz w:val="24"/>
          <w:szCs w:val="24"/>
        </w:rPr>
        <w:t>.</w:t>
      </w:r>
    </w:p>
    <w:p w:rsidR="001701E8" w:rsidRPr="00372881" w:rsidRDefault="006639D1" w:rsidP="00A0395F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E15">
        <w:rPr>
          <w:rFonts w:ascii="Times New Roman" w:hAnsi="Times New Roman" w:cs="Times New Roman"/>
          <w:sz w:val="24"/>
          <w:szCs w:val="24"/>
        </w:rPr>
        <w:t xml:space="preserve">Aktivnost </w:t>
      </w:r>
      <w:r w:rsidR="009F0E15" w:rsidRPr="009F0E15">
        <w:rPr>
          <w:rFonts w:ascii="Times New Roman" w:hAnsi="Times New Roman" w:cs="Times New Roman"/>
          <w:sz w:val="24"/>
          <w:szCs w:val="24"/>
        </w:rPr>
        <w:t>621</w:t>
      </w:r>
      <w:r w:rsidR="00DD67AE">
        <w:rPr>
          <w:rFonts w:ascii="Times New Roman" w:hAnsi="Times New Roman" w:cs="Times New Roman"/>
          <w:sz w:val="24"/>
          <w:szCs w:val="24"/>
        </w:rPr>
        <w:t>1</w:t>
      </w:r>
      <w:r w:rsidR="009F0E15" w:rsidRPr="009F0E15">
        <w:rPr>
          <w:rFonts w:ascii="Times New Roman" w:hAnsi="Times New Roman" w:cs="Times New Roman"/>
          <w:sz w:val="24"/>
          <w:szCs w:val="24"/>
        </w:rPr>
        <w:t>8</w:t>
      </w:r>
      <w:r w:rsidR="00DD67AE">
        <w:rPr>
          <w:rFonts w:ascii="Times New Roman" w:hAnsi="Times New Roman" w:cs="Times New Roman"/>
          <w:sz w:val="24"/>
          <w:szCs w:val="24"/>
        </w:rPr>
        <w:t>1</w:t>
      </w:r>
      <w:r w:rsidR="009F0E15" w:rsidRPr="009F0E15">
        <w:rPr>
          <w:rFonts w:ascii="Times New Roman" w:hAnsi="Times New Roman" w:cs="Times New Roman"/>
          <w:sz w:val="24"/>
          <w:szCs w:val="24"/>
        </w:rPr>
        <w:t xml:space="preserve"> Projektno financiranje znanstvene djelatnosti</w:t>
      </w:r>
      <w:r w:rsidR="00DD67AE">
        <w:rPr>
          <w:rFonts w:ascii="Times New Roman" w:hAnsi="Times New Roman" w:cs="Times New Roman"/>
          <w:sz w:val="24"/>
          <w:szCs w:val="24"/>
        </w:rPr>
        <w:t xml:space="preserve"> </w:t>
      </w:r>
      <w:r w:rsidR="009F0E15">
        <w:rPr>
          <w:rFonts w:ascii="Times New Roman" w:hAnsi="Times New Roman" w:cs="Times New Roman"/>
          <w:sz w:val="24"/>
          <w:szCs w:val="24"/>
        </w:rPr>
        <w:t>na</w:t>
      </w:r>
      <w:r w:rsidR="00DD67AE">
        <w:rPr>
          <w:rFonts w:ascii="Times New Roman" w:hAnsi="Times New Roman" w:cs="Times New Roman"/>
          <w:sz w:val="24"/>
          <w:szCs w:val="24"/>
        </w:rPr>
        <w:t xml:space="preserve"> </w:t>
      </w:r>
      <w:r w:rsidR="009F0E15">
        <w:rPr>
          <w:rFonts w:ascii="Times New Roman" w:hAnsi="Times New Roman" w:cs="Times New Roman"/>
          <w:sz w:val="24"/>
          <w:szCs w:val="24"/>
        </w:rPr>
        <w:t>godišnjoj raz</w:t>
      </w:r>
      <w:r w:rsidR="00A61AC7">
        <w:rPr>
          <w:rFonts w:ascii="Times New Roman" w:hAnsi="Times New Roman" w:cs="Times New Roman"/>
          <w:sz w:val="24"/>
          <w:szCs w:val="24"/>
        </w:rPr>
        <w:t>i</w:t>
      </w:r>
      <w:r w:rsidR="009F0E15">
        <w:rPr>
          <w:rFonts w:ascii="Times New Roman" w:hAnsi="Times New Roman" w:cs="Times New Roman"/>
          <w:sz w:val="24"/>
          <w:szCs w:val="24"/>
        </w:rPr>
        <w:t>ni iz</w:t>
      </w:r>
      <w:r w:rsidR="00A61AC7">
        <w:rPr>
          <w:rFonts w:ascii="Times New Roman" w:hAnsi="Times New Roman" w:cs="Times New Roman"/>
          <w:sz w:val="24"/>
          <w:szCs w:val="24"/>
        </w:rPr>
        <w:t>vršenje</w:t>
      </w:r>
      <w:r w:rsidR="009F0E15">
        <w:rPr>
          <w:rFonts w:ascii="Times New Roman" w:hAnsi="Times New Roman" w:cs="Times New Roman"/>
          <w:sz w:val="24"/>
          <w:szCs w:val="24"/>
        </w:rPr>
        <w:t xml:space="preserve"> iznosi </w:t>
      </w:r>
      <w:r w:rsidR="00DD67AE">
        <w:rPr>
          <w:rFonts w:ascii="Times New Roman" w:hAnsi="Times New Roman" w:cs="Times New Roman"/>
          <w:sz w:val="24"/>
          <w:szCs w:val="24"/>
        </w:rPr>
        <w:t>35.047,86</w:t>
      </w:r>
      <w:r w:rsidR="00372881">
        <w:rPr>
          <w:rFonts w:ascii="Times New Roman" w:hAnsi="Times New Roman" w:cs="Times New Roman"/>
          <w:sz w:val="24"/>
          <w:szCs w:val="24"/>
        </w:rPr>
        <w:t xml:space="preserve"> EUR.</w:t>
      </w:r>
    </w:p>
    <w:p w:rsidR="00372881" w:rsidRDefault="00372881" w:rsidP="0037288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881" w:rsidRDefault="00372881" w:rsidP="0037288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881" w:rsidRDefault="00372881" w:rsidP="0037288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881" w:rsidRDefault="00372881" w:rsidP="0037288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881" w:rsidRPr="00372881" w:rsidRDefault="00372881" w:rsidP="0037288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3939" w:rsidRPr="00DD67AE" w:rsidRDefault="00F13939" w:rsidP="00BE7D45">
      <w:pPr>
        <w:rPr>
          <w:rFonts w:ascii="Times New Roman" w:hAnsi="Times New Roman" w:cs="Times New Roman"/>
          <w:sz w:val="24"/>
          <w:szCs w:val="24"/>
        </w:rPr>
      </w:pPr>
      <w:r w:rsidRPr="00DD67AE">
        <w:rPr>
          <w:rFonts w:ascii="Times New Roman" w:hAnsi="Times New Roman" w:cs="Times New Roman"/>
          <w:sz w:val="24"/>
          <w:szCs w:val="24"/>
        </w:rPr>
        <w:t>Rijeka, 2</w:t>
      </w:r>
      <w:r w:rsidR="00DD67AE" w:rsidRPr="00DD67AE">
        <w:rPr>
          <w:rFonts w:ascii="Times New Roman" w:hAnsi="Times New Roman" w:cs="Times New Roman"/>
          <w:sz w:val="24"/>
          <w:szCs w:val="24"/>
        </w:rPr>
        <w:t>8</w:t>
      </w:r>
      <w:r w:rsidRPr="00DD67AE">
        <w:rPr>
          <w:rFonts w:ascii="Times New Roman" w:hAnsi="Times New Roman" w:cs="Times New Roman"/>
          <w:sz w:val="24"/>
          <w:szCs w:val="24"/>
        </w:rPr>
        <w:t xml:space="preserve">. </w:t>
      </w:r>
      <w:r w:rsidR="00DD67AE" w:rsidRPr="00DD67AE">
        <w:rPr>
          <w:rFonts w:ascii="Times New Roman" w:hAnsi="Times New Roman" w:cs="Times New Roman"/>
          <w:sz w:val="24"/>
          <w:szCs w:val="24"/>
        </w:rPr>
        <w:t xml:space="preserve">ožujka </w:t>
      </w:r>
      <w:r w:rsidR="006639D1" w:rsidRPr="00DD67AE">
        <w:rPr>
          <w:rFonts w:ascii="Times New Roman" w:hAnsi="Times New Roman" w:cs="Times New Roman"/>
          <w:sz w:val="24"/>
          <w:szCs w:val="24"/>
        </w:rPr>
        <w:t xml:space="preserve"> </w:t>
      </w:r>
      <w:r w:rsidR="00063A97" w:rsidRPr="00DD67AE">
        <w:rPr>
          <w:rFonts w:ascii="Times New Roman" w:hAnsi="Times New Roman" w:cs="Times New Roman"/>
          <w:sz w:val="24"/>
          <w:szCs w:val="24"/>
        </w:rPr>
        <w:t>202</w:t>
      </w:r>
      <w:r w:rsidR="00DD67AE" w:rsidRPr="00DD67AE">
        <w:rPr>
          <w:rFonts w:ascii="Times New Roman" w:hAnsi="Times New Roman" w:cs="Times New Roman"/>
          <w:sz w:val="24"/>
          <w:szCs w:val="24"/>
        </w:rPr>
        <w:t>5</w:t>
      </w:r>
      <w:r w:rsidR="00063A97" w:rsidRPr="00DD67AE">
        <w:rPr>
          <w:rFonts w:ascii="Times New Roman" w:hAnsi="Times New Roman" w:cs="Times New Roman"/>
          <w:sz w:val="24"/>
          <w:szCs w:val="24"/>
        </w:rPr>
        <w:t>. godine</w:t>
      </w:r>
      <w:r w:rsidRPr="00DD67AE">
        <w:rPr>
          <w:rFonts w:ascii="Times New Roman" w:hAnsi="Times New Roman" w:cs="Times New Roman"/>
          <w:sz w:val="24"/>
          <w:szCs w:val="24"/>
        </w:rPr>
        <w:t xml:space="preserve"> </w:t>
      </w:r>
      <w:r w:rsidR="00A84BBC" w:rsidRPr="00DD67AE">
        <w:rPr>
          <w:rFonts w:ascii="Times New Roman" w:hAnsi="Times New Roman" w:cs="Times New Roman"/>
          <w:sz w:val="24"/>
          <w:szCs w:val="24"/>
        </w:rPr>
        <w:tab/>
      </w:r>
      <w:r w:rsidR="00A84BBC" w:rsidRPr="00DD67AE">
        <w:rPr>
          <w:rFonts w:ascii="Times New Roman" w:hAnsi="Times New Roman" w:cs="Times New Roman"/>
          <w:sz w:val="24"/>
          <w:szCs w:val="24"/>
        </w:rPr>
        <w:tab/>
      </w:r>
      <w:r w:rsidR="00A84BBC" w:rsidRPr="00DD67AE">
        <w:rPr>
          <w:rFonts w:ascii="Times New Roman" w:hAnsi="Times New Roman" w:cs="Times New Roman"/>
          <w:sz w:val="24"/>
          <w:szCs w:val="24"/>
        </w:rPr>
        <w:tab/>
      </w:r>
      <w:r w:rsidR="00A84BBC" w:rsidRPr="00DD67AE">
        <w:rPr>
          <w:rFonts w:ascii="Times New Roman" w:hAnsi="Times New Roman" w:cs="Times New Roman"/>
          <w:sz w:val="24"/>
          <w:szCs w:val="24"/>
        </w:rPr>
        <w:tab/>
      </w:r>
      <w:r w:rsidR="00A84BBC" w:rsidRPr="00DD67AE">
        <w:rPr>
          <w:rFonts w:ascii="Times New Roman" w:hAnsi="Times New Roman" w:cs="Times New Roman"/>
          <w:sz w:val="24"/>
          <w:szCs w:val="24"/>
        </w:rPr>
        <w:tab/>
      </w:r>
      <w:r w:rsidR="00A84BBC" w:rsidRPr="00DD67AE">
        <w:rPr>
          <w:rFonts w:ascii="Times New Roman" w:hAnsi="Times New Roman" w:cs="Times New Roman"/>
          <w:sz w:val="24"/>
          <w:szCs w:val="24"/>
        </w:rPr>
        <w:tab/>
      </w:r>
    </w:p>
    <w:p w:rsidR="00F13939" w:rsidRPr="00DD67AE" w:rsidRDefault="00F13939" w:rsidP="00BE7D45">
      <w:pPr>
        <w:rPr>
          <w:rFonts w:ascii="Times New Roman" w:hAnsi="Times New Roman" w:cs="Times New Roman"/>
          <w:sz w:val="24"/>
          <w:szCs w:val="24"/>
        </w:rPr>
      </w:pPr>
    </w:p>
    <w:p w:rsidR="00A84BBC" w:rsidRPr="00DD67AE" w:rsidRDefault="00F13939" w:rsidP="00BE7D45">
      <w:pPr>
        <w:rPr>
          <w:rFonts w:ascii="Times New Roman" w:hAnsi="Times New Roman" w:cs="Times New Roman"/>
          <w:sz w:val="24"/>
          <w:szCs w:val="24"/>
        </w:rPr>
      </w:pPr>
      <w:r w:rsidRPr="00DD67AE">
        <w:rPr>
          <w:rFonts w:ascii="Times New Roman" w:hAnsi="Times New Roman" w:cs="Times New Roman"/>
          <w:sz w:val="24"/>
          <w:szCs w:val="24"/>
        </w:rPr>
        <w:tab/>
      </w:r>
      <w:r w:rsidRPr="00DD67AE">
        <w:rPr>
          <w:rFonts w:ascii="Times New Roman" w:hAnsi="Times New Roman" w:cs="Times New Roman"/>
          <w:sz w:val="24"/>
          <w:szCs w:val="24"/>
        </w:rPr>
        <w:tab/>
      </w:r>
      <w:r w:rsidRPr="00DD67AE">
        <w:rPr>
          <w:rFonts w:ascii="Times New Roman" w:hAnsi="Times New Roman" w:cs="Times New Roman"/>
          <w:sz w:val="24"/>
          <w:szCs w:val="24"/>
        </w:rPr>
        <w:tab/>
      </w:r>
      <w:r w:rsidRPr="00DD67AE">
        <w:rPr>
          <w:rFonts w:ascii="Times New Roman" w:hAnsi="Times New Roman" w:cs="Times New Roman"/>
          <w:sz w:val="24"/>
          <w:szCs w:val="24"/>
        </w:rPr>
        <w:tab/>
      </w:r>
      <w:r w:rsidRPr="00DD67AE">
        <w:rPr>
          <w:rFonts w:ascii="Times New Roman" w:hAnsi="Times New Roman" w:cs="Times New Roman"/>
          <w:sz w:val="24"/>
          <w:szCs w:val="24"/>
        </w:rPr>
        <w:tab/>
      </w:r>
      <w:r w:rsidRPr="00DD67AE">
        <w:rPr>
          <w:rFonts w:ascii="Times New Roman" w:hAnsi="Times New Roman" w:cs="Times New Roman"/>
          <w:sz w:val="24"/>
          <w:szCs w:val="24"/>
        </w:rPr>
        <w:tab/>
      </w:r>
      <w:r w:rsidRPr="00DD67AE">
        <w:rPr>
          <w:rFonts w:ascii="Times New Roman" w:hAnsi="Times New Roman" w:cs="Times New Roman"/>
          <w:sz w:val="24"/>
          <w:szCs w:val="24"/>
        </w:rPr>
        <w:tab/>
      </w:r>
      <w:r w:rsidR="00A84BBC" w:rsidRPr="00DD67AE">
        <w:rPr>
          <w:rFonts w:ascii="Times New Roman" w:hAnsi="Times New Roman" w:cs="Times New Roman"/>
          <w:sz w:val="24"/>
          <w:szCs w:val="24"/>
        </w:rPr>
        <w:tab/>
      </w:r>
      <w:r w:rsidR="00A84BBC" w:rsidRPr="00DD67AE">
        <w:rPr>
          <w:rFonts w:ascii="Times New Roman" w:hAnsi="Times New Roman" w:cs="Times New Roman"/>
          <w:sz w:val="24"/>
          <w:szCs w:val="24"/>
        </w:rPr>
        <w:tab/>
        <w:t>Dekan:</w:t>
      </w:r>
    </w:p>
    <w:p w:rsidR="00A84BBC" w:rsidRPr="00DD67AE" w:rsidRDefault="00A84BBC" w:rsidP="00A84BBC">
      <w:pPr>
        <w:jc w:val="center"/>
        <w:rPr>
          <w:rFonts w:ascii="Times New Roman" w:hAnsi="Times New Roman" w:cs="Times New Roman"/>
          <w:sz w:val="24"/>
          <w:szCs w:val="24"/>
        </w:rPr>
      </w:pPr>
      <w:r w:rsidRPr="00DD67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F13939" w:rsidRPr="00DD67A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D67AE">
        <w:rPr>
          <w:rFonts w:ascii="Times New Roman" w:hAnsi="Times New Roman" w:cs="Times New Roman"/>
          <w:sz w:val="24"/>
          <w:szCs w:val="24"/>
        </w:rPr>
        <w:t xml:space="preserve"> Prof.dr.sc. </w:t>
      </w:r>
      <w:r w:rsidR="00063A97" w:rsidRPr="00DD67AE">
        <w:rPr>
          <w:rFonts w:ascii="Times New Roman" w:hAnsi="Times New Roman" w:cs="Times New Roman"/>
          <w:sz w:val="24"/>
          <w:szCs w:val="24"/>
        </w:rPr>
        <w:t>Saša Drezgić</w:t>
      </w:r>
    </w:p>
    <w:sectPr w:rsidR="00A84BBC" w:rsidRPr="00DD67AE" w:rsidSect="00A026B9">
      <w:footerReference w:type="default" r:id="rId7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D1C" w:rsidRDefault="009C4D1C" w:rsidP="00834CFB">
      <w:pPr>
        <w:spacing w:after="0" w:line="240" w:lineRule="auto"/>
      </w:pPr>
      <w:r>
        <w:separator/>
      </w:r>
    </w:p>
  </w:endnote>
  <w:endnote w:type="continuationSeparator" w:id="0">
    <w:p w:rsidR="009C4D1C" w:rsidRDefault="009C4D1C" w:rsidP="00834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noProof w:val="0"/>
      </w:rPr>
      <w:id w:val="5506586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5E4F" w:rsidRDefault="00195E4F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:rsidR="00834CFB" w:rsidRDefault="00834C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D1C" w:rsidRDefault="009C4D1C" w:rsidP="00834CFB">
      <w:pPr>
        <w:spacing w:after="0" w:line="240" w:lineRule="auto"/>
      </w:pPr>
      <w:r>
        <w:separator/>
      </w:r>
    </w:p>
  </w:footnote>
  <w:footnote w:type="continuationSeparator" w:id="0">
    <w:p w:rsidR="009C4D1C" w:rsidRDefault="009C4D1C" w:rsidP="00834C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F344B"/>
    <w:multiLevelType w:val="hybridMultilevel"/>
    <w:tmpl w:val="A09E5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D3D14"/>
    <w:multiLevelType w:val="hybridMultilevel"/>
    <w:tmpl w:val="591879FA"/>
    <w:lvl w:ilvl="0" w:tplc="90B01D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C41C5"/>
    <w:multiLevelType w:val="hybridMultilevel"/>
    <w:tmpl w:val="EA682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03724"/>
    <w:multiLevelType w:val="hybridMultilevel"/>
    <w:tmpl w:val="111CD03C"/>
    <w:lvl w:ilvl="0" w:tplc="3B7A11B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5461869"/>
    <w:multiLevelType w:val="hybridMultilevel"/>
    <w:tmpl w:val="DC7E7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4A3B"/>
    <w:rsid w:val="00033739"/>
    <w:rsid w:val="00061E19"/>
    <w:rsid w:val="00063A97"/>
    <w:rsid w:val="000801AC"/>
    <w:rsid w:val="000C606B"/>
    <w:rsid w:val="000E2F9A"/>
    <w:rsid w:val="000E6AE0"/>
    <w:rsid w:val="00100A19"/>
    <w:rsid w:val="001313CD"/>
    <w:rsid w:val="00141457"/>
    <w:rsid w:val="001701E8"/>
    <w:rsid w:val="00195E4F"/>
    <w:rsid w:val="001A0C8B"/>
    <w:rsid w:val="001D740C"/>
    <w:rsid w:val="001F596B"/>
    <w:rsid w:val="002733D1"/>
    <w:rsid w:val="002A0FF1"/>
    <w:rsid w:val="00302239"/>
    <w:rsid w:val="00372881"/>
    <w:rsid w:val="0052000A"/>
    <w:rsid w:val="00531EAA"/>
    <w:rsid w:val="005336AF"/>
    <w:rsid w:val="00540D77"/>
    <w:rsid w:val="00595928"/>
    <w:rsid w:val="005A0CEB"/>
    <w:rsid w:val="00630B1B"/>
    <w:rsid w:val="006639D1"/>
    <w:rsid w:val="006704C8"/>
    <w:rsid w:val="00677F08"/>
    <w:rsid w:val="006A4189"/>
    <w:rsid w:val="00721EBB"/>
    <w:rsid w:val="00774F8E"/>
    <w:rsid w:val="007B11CD"/>
    <w:rsid w:val="007C309B"/>
    <w:rsid w:val="007F0C4D"/>
    <w:rsid w:val="00824361"/>
    <w:rsid w:val="00834CFB"/>
    <w:rsid w:val="0089126F"/>
    <w:rsid w:val="008B570D"/>
    <w:rsid w:val="009064EB"/>
    <w:rsid w:val="0093166C"/>
    <w:rsid w:val="009A48FC"/>
    <w:rsid w:val="009A526C"/>
    <w:rsid w:val="009C4D1C"/>
    <w:rsid w:val="009D44AD"/>
    <w:rsid w:val="009F0E15"/>
    <w:rsid w:val="009F43B1"/>
    <w:rsid w:val="00A026B9"/>
    <w:rsid w:val="00A10C00"/>
    <w:rsid w:val="00A166CA"/>
    <w:rsid w:val="00A61AC7"/>
    <w:rsid w:val="00A84BBC"/>
    <w:rsid w:val="00AF49CB"/>
    <w:rsid w:val="00B30404"/>
    <w:rsid w:val="00B60131"/>
    <w:rsid w:val="00BE7D45"/>
    <w:rsid w:val="00C06734"/>
    <w:rsid w:val="00C146F5"/>
    <w:rsid w:val="00C20AF6"/>
    <w:rsid w:val="00C87484"/>
    <w:rsid w:val="00CC221F"/>
    <w:rsid w:val="00D03115"/>
    <w:rsid w:val="00D2091C"/>
    <w:rsid w:val="00D24A3B"/>
    <w:rsid w:val="00D7395F"/>
    <w:rsid w:val="00DC2572"/>
    <w:rsid w:val="00DC7BD4"/>
    <w:rsid w:val="00DD67AE"/>
    <w:rsid w:val="00E702CE"/>
    <w:rsid w:val="00E77459"/>
    <w:rsid w:val="00E85A30"/>
    <w:rsid w:val="00F13939"/>
    <w:rsid w:val="00F27875"/>
    <w:rsid w:val="00F57842"/>
    <w:rsid w:val="00F706FE"/>
    <w:rsid w:val="00FB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3CBC4"/>
  <w15:chartTrackingRefBased/>
  <w15:docId w15:val="{65C08C2D-B43A-434B-BBE1-F4F902E3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48FC"/>
    <w:rPr>
      <w:noProof/>
    </w:rPr>
  </w:style>
  <w:style w:type="paragraph" w:styleId="Heading1">
    <w:name w:val="heading 1"/>
    <w:basedOn w:val="Normal"/>
    <w:link w:val="Heading1Char"/>
    <w:uiPriority w:val="9"/>
    <w:qFormat/>
    <w:rsid w:val="00630B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A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8FC"/>
    <w:pPr>
      <w:ind w:left="720"/>
      <w:contextualSpacing/>
    </w:pPr>
  </w:style>
  <w:style w:type="table" w:styleId="TableGrid">
    <w:name w:val="Table Grid"/>
    <w:basedOn w:val="TableNormal"/>
    <w:uiPriority w:val="39"/>
    <w:rsid w:val="00170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7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45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B6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30B1B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AF6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34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CFB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834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CFB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3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Koraljka</dc:creator>
  <cp:keywords/>
  <dc:description/>
  <cp:lastModifiedBy>Koraljka Miočić</cp:lastModifiedBy>
  <cp:revision>33</cp:revision>
  <cp:lastPrinted>2024-07-25T07:37:00Z</cp:lastPrinted>
  <dcterms:created xsi:type="dcterms:W3CDTF">2022-09-30T12:19:00Z</dcterms:created>
  <dcterms:modified xsi:type="dcterms:W3CDTF">2025-03-28T11:40:00Z</dcterms:modified>
</cp:coreProperties>
</file>